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CCE" w:rsidRPr="002460F5" w:rsidRDefault="003B0CCE" w:rsidP="003B0CCE">
      <w:pPr>
        <w:jc w:val="center"/>
        <w:rPr>
          <w:b/>
          <w:sz w:val="36"/>
          <w:szCs w:val="36"/>
        </w:rPr>
      </w:pPr>
      <w:r w:rsidRPr="002460F5">
        <w:rPr>
          <w:b/>
          <w:sz w:val="36"/>
          <w:szCs w:val="36"/>
        </w:rPr>
        <w:t>Муниципальное учреждение культуры</w:t>
      </w:r>
    </w:p>
    <w:p w:rsidR="003B0CCE" w:rsidRDefault="003B0CCE" w:rsidP="003B0CCE">
      <w:pPr>
        <w:jc w:val="center"/>
        <w:rPr>
          <w:b/>
          <w:sz w:val="36"/>
          <w:szCs w:val="36"/>
        </w:rPr>
      </w:pPr>
      <w:r w:rsidRPr="002460F5">
        <w:rPr>
          <w:b/>
          <w:sz w:val="36"/>
          <w:szCs w:val="36"/>
        </w:rPr>
        <w:t>«Дом культуры города Переславля-Залесского</w:t>
      </w:r>
    </w:p>
    <w:p w:rsidR="003B0CCE" w:rsidRPr="002460F5" w:rsidRDefault="003B0CCE" w:rsidP="003B0CCE">
      <w:pPr>
        <w:jc w:val="center"/>
        <w:rPr>
          <w:b/>
          <w:sz w:val="36"/>
          <w:szCs w:val="36"/>
        </w:rPr>
      </w:pPr>
    </w:p>
    <w:p w:rsidR="003B0CCE" w:rsidRDefault="003B0CCE" w:rsidP="003B0CCE">
      <w:pPr>
        <w:jc w:val="center"/>
        <w:rPr>
          <w:b/>
          <w:sz w:val="36"/>
          <w:szCs w:val="36"/>
        </w:rPr>
      </w:pPr>
      <w:proofErr w:type="gramStart"/>
      <w:r w:rsidRPr="002460F5">
        <w:rPr>
          <w:b/>
          <w:sz w:val="36"/>
          <w:szCs w:val="36"/>
        </w:rPr>
        <w:t>П</w:t>
      </w:r>
      <w:proofErr w:type="gramEnd"/>
      <w:r w:rsidRPr="002460F5">
        <w:rPr>
          <w:b/>
          <w:sz w:val="36"/>
          <w:szCs w:val="36"/>
        </w:rPr>
        <w:t xml:space="preserve"> Р И К А З</w:t>
      </w:r>
    </w:p>
    <w:p w:rsidR="003B0CCE" w:rsidRDefault="003B0CCE" w:rsidP="003B0CCE">
      <w:pPr>
        <w:jc w:val="center"/>
        <w:rPr>
          <w:b/>
          <w:sz w:val="36"/>
          <w:szCs w:val="36"/>
        </w:rPr>
      </w:pPr>
    </w:p>
    <w:p w:rsidR="003B0CCE" w:rsidRDefault="003B0CCE" w:rsidP="003B0CCE">
      <w:pPr>
        <w:jc w:val="both"/>
        <w:rPr>
          <w:sz w:val="28"/>
          <w:szCs w:val="28"/>
        </w:rPr>
      </w:pPr>
      <w:r>
        <w:rPr>
          <w:sz w:val="28"/>
          <w:szCs w:val="28"/>
        </w:rPr>
        <w:t>о</w:t>
      </w:r>
      <w:r w:rsidRPr="005A7B4A">
        <w:rPr>
          <w:sz w:val="28"/>
          <w:szCs w:val="28"/>
        </w:rPr>
        <w:t>т</w:t>
      </w:r>
      <w:r w:rsidR="00B21989">
        <w:rPr>
          <w:sz w:val="28"/>
          <w:szCs w:val="28"/>
        </w:rPr>
        <w:t xml:space="preserve"> 30</w:t>
      </w:r>
      <w:r>
        <w:rPr>
          <w:sz w:val="28"/>
          <w:szCs w:val="28"/>
        </w:rPr>
        <w:t xml:space="preserve"> </w:t>
      </w:r>
      <w:r w:rsidR="00B21989">
        <w:rPr>
          <w:sz w:val="28"/>
          <w:szCs w:val="28"/>
        </w:rPr>
        <w:t>декабря</w:t>
      </w:r>
      <w:r>
        <w:rPr>
          <w:sz w:val="28"/>
          <w:szCs w:val="28"/>
        </w:rPr>
        <w:t xml:space="preserve"> 2021</w:t>
      </w:r>
      <w:r w:rsidRPr="005A7B4A">
        <w:rPr>
          <w:sz w:val="28"/>
          <w:szCs w:val="28"/>
        </w:rPr>
        <w:t xml:space="preserve"> г. №</w:t>
      </w:r>
      <w:r>
        <w:rPr>
          <w:sz w:val="28"/>
          <w:szCs w:val="28"/>
        </w:rPr>
        <w:t xml:space="preserve"> </w:t>
      </w:r>
      <w:r w:rsidR="00B21989">
        <w:rPr>
          <w:sz w:val="28"/>
          <w:szCs w:val="28"/>
        </w:rPr>
        <w:t>4</w:t>
      </w:r>
      <w:r w:rsidR="005D797A">
        <w:rPr>
          <w:sz w:val="28"/>
          <w:szCs w:val="28"/>
        </w:rPr>
        <w:t>8</w:t>
      </w:r>
      <w:r w:rsidRPr="005A7B4A">
        <w:rPr>
          <w:sz w:val="28"/>
          <w:szCs w:val="28"/>
        </w:rPr>
        <w:t xml:space="preserve">                                           г. Переславль-Залесский</w:t>
      </w:r>
    </w:p>
    <w:p w:rsidR="003B0CCE" w:rsidRDefault="003B0CCE" w:rsidP="003B0CCE">
      <w:pPr>
        <w:jc w:val="both"/>
        <w:rPr>
          <w:sz w:val="28"/>
          <w:szCs w:val="28"/>
        </w:rPr>
      </w:pPr>
    </w:p>
    <w:p w:rsidR="005D797A" w:rsidRDefault="005D797A" w:rsidP="0071209E">
      <w:pPr>
        <w:tabs>
          <w:tab w:val="left" w:pos="2865"/>
        </w:tabs>
        <w:jc w:val="both"/>
        <w:rPr>
          <w:sz w:val="28"/>
          <w:szCs w:val="28"/>
        </w:rPr>
      </w:pPr>
      <w:r>
        <w:rPr>
          <w:sz w:val="28"/>
          <w:szCs w:val="28"/>
        </w:rPr>
        <w:t>Об у</w:t>
      </w:r>
      <w:r w:rsidRPr="005D797A">
        <w:rPr>
          <w:sz w:val="28"/>
          <w:szCs w:val="28"/>
        </w:rPr>
        <w:t>тверждени</w:t>
      </w:r>
      <w:r>
        <w:rPr>
          <w:sz w:val="28"/>
          <w:szCs w:val="28"/>
        </w:rPr>
        <w:t>и</w:t>
      </w:r>
      <w:r w:rsidRPr="005D797A">
        <w:rPr>
          <w:sz w:val="28"/>
          <w:szCs w:val="28"/>
        </w:rPr>
        <w:t xml:space="preserve"> пакета </w:t>
      </w:r>
      <w:proofErr w:type="gramStart"/>
      <w:r w:rsidRPr="005D797A">
        <w:rPr>
          <w:sz w:val="28"/>
          <w:szCs w:val="28"/>
        </w:rPr>
        <w:t>нормативных</w:t>
      </w:r>
      <w:proofErr w:type="gramEnd"/>
      <w:r w:rsidRPr="005D797A">
        <w:rPr>
          <w:sz w:val="28"/>
          <w:szCs w:val="28"/>
        </w:rPr>
        <w:t xml:space="preserve"> </w:t>
      </w:r>
    </w:p>
    <w:p w:rsidR="00E50354" w:rsidRDefault="005D797A" w:rsidP="0071209E">
      <w:pPr>
        <w:tabs>
          <w:tab w:val="left" w:pos="2865"/>
        </w:tabs>
        <w:jc w:val="both"/>
        <w:rPr>
          <w:sz w:val="28"/>
          <w:szCs w:val="28"/>
        </w:rPr>
      </w:pPr>
      <w:r w:rsidRPr="005D797A">
        <w:rPr>
          <w:sz w:val="28"/>
          <w:szCs w:val="28"/>
        </w:rPr>
        <w:t>документов о противодействии коррупции</w:t>
      </w:r>
      <w:r w:rsidR="00E50354">
        <w:rPr>
          <w:sz w:val="28"/>
          <w:szCs w:val="28"/>
        </w:rPr>
        <w:tab/>
      </w:r>
    </w:p>
    <w:p w:rsidR="003B0CCE" w:rsidRDefault="003B0CCE" w:rsidP="003B0CCE">
      <w:pPr>
        <w:jc w:val="both"/>
        <w:rPr>
          <w:sz w:val="28"/>
          <w:szCs w:val="28"/>
        </w:rPr>
      </w:pPr>
      <w:r>
        <w:rPr>
          <w:sz w:val="28"/>
          <w:szCs w:val="28"/>
        </w:rPr>
        <w:t xml:space="preserve">  </w:t>
      </w:r>
    </w:p>
    <w:p w:rsidR="005D797A" w:rsidRPr="005D797A" w:rsidRDefault="005D797A" w:rsidP="005D797A">
      <w:pPr>
        <w:ind w:firstLine="708"/>
        <w:jc w:val="both"/>
        <w:rPr>
          <w:sz w:val="28"/>
          <w:szCs w:val="28"/>
        </w:rPr>
      </w:pPr>
      <w:r w:rsidRPr="005D797A">
        <w:rPr>
          <w:sz w:val="28"/>
          <w:szCs w:val="28"/>
        </w:rPr>
        <w:t>На основании требований ФЗ от 25.12.2008 г. №273-ФЗ «О противодействии коррупции»</w:t>
      </w:r>
    </w:p>
    <w:p w:rsidR="005D797A" w:rsidRDefault="005D797A" w:rsidP="005D797A">
      <w:pPr>
        <w:jc w:val="both"/>
        <w:rPr>
          <w:sz w:val="28"/>
          <w:szCs w:val="28"/>
        </w:rPr>
      </w:pPr>
    </w:p>
    <w:p w:rsidR="005D797A" w:rsidRPr="005D797A" w:rsidRDefault="005D797A" w:rsidP="005D797A">
      <w:pPr>
        <w:jc w:val="both"/>
        <w:rPr>
          <w:sz w:val="28"/>
          <w:szCs w:val="28"/>
        </w:rPr>
      </w:pPr>
      <w:r w:rsidRPr="005D797A">
        <w:rPr>
          <w:sz w:val="28"/>
          <w:szCs w:val="28"/>
        </w:rPr>
        <w:t>ПРИКАЗЫВАЮ:</w:t>
      </w:r>
    </w:p>
    <w:p w:rsidR="005D797A" w:rsidRPr="005D797A" w:rsidRDefault="005D797A" w:rsidP="005D797A">
      <w:pPr>
        <w:ind w:firstLine="708"/>
        <w:jc w:val="both"/>
        <w:rPr>
          <w:sz w:val="28"/>
          <w:szCs w:val="28"/>
        </w:rPr>
      </w:pPr>
      <w:r w:rsidRPr="005D797A">
        <w:rPr>
          <w:sz w:val="28"/>
          <w:szCs w:val="28"/>
        </w:rPr>
        <w:t>1. Утвердить пакет нормативных документов противодействий коррупции.</w:t>
      </w:r>
    </w:p>
    <w:p w:rsidR="005D797A" w:rsidRPr="005D797A" w:rsidRDefault="005D797A" w:rsidP="005D797A">
      <w:pPr>
        <w:jc w:val="both"/>
        <w:rPr>
          <w:sz w:val="28"/>
          <w:szCs w:val="28"/>
        </w:rPr>
      </w:pPr>
      <w:r w:rsidRPr="005D797A">
        <w:rPr>
          <w:sz w:val="28"/>
          <w:szCs w:val="28"/>
        </w:rPr>
        <w:t>- положение об антикоррупционной политике</w:t>
      </w:r>
      <w:r>
        <w:rPr>
          <w:sz w:val="28"/>
          <w:szCs w:val="28"/>
        </w:rPr>
        <w:t xml:space="preserve"> согласно приложению №1</w:t>
      </w:r>
      <w:r w:rsidRPr="005D797A">
        <w:rPr>
          <w:sz w:val="28"/>
          <w:szCs w:val="28"/>
        </w:rPr>
        <w:t>;</w:t>
      </w:r>
    </w:p>
    <w:p w:rsidR="005D797A" w:rsidRPr="005D797A" w:rsidRDefault="005D797A" w:rsidP="005D797A">
      <w:pPr>
        <w:jc w:val="both"/>
        <w:rPr>
          <w:sz w:val="28"/>
          <w:szCs w:val="28"/>
        </w:rPr>
      </w:pPr>
      <w:r w:rsidRPr="005D797A">
        <w:rPr>
          <w:sz w:val="28"/>
          <w:szCs w:val="28"/>
        </w:rPr>
        <w:t>- кодекс этики служебного поведения работников учреждения</w:t>
      </w:r>
      <w:r>
        <w:rPr>
          <w:sz w:val="28"/>
          <w:szCs w:val="28"/>
        </w:rPr>
        <w:t xml:space="preserve"> согласно приложению №2</w:t>
      </w:r>
      <w:r w:rsidRPr="005D797A">
        <w:rPr>
          <w:sz w:val="28"/>
          <w:szCs w:val="28"/>
        </w:rPr>
        <w:t>;</w:t>
      </w:r>
    </w:p>
    <w:p w:rsidR="005D797A" w:rsidRPr="005D797A" w:rsidRDefault="005D797A" w:rsidP="005D797A">
      <w:pPr>
        <w:jc w:val="both"/>
        <w:rPr>
          <w:sz w:val="28"/>
          <w:szCs w:val="28"/>
        </w:rPr>
      </w:pPr>
      <w:r w:rsidRPr="005D797A">
        <w:rPr>
          <w:sz w:val="28"/>
          <w:szCs w:val="28"/>
        </w:rPr>
        <w:t xml:space="preserve"> - положение о комиссии по соблюдению требований к служебному поведению и</w:t>
      </w:r>
      <w:r>
        <w:rPr>
          <w:sz w:val="28"/>
          <w:szCs w:val="28"/>
        </w:rPr>
        <w:t xml:space="preserve"> </w:t>
      </w:r>
      <w:r w:rsidRPr="005D797A">
        <w:rPr>
          <w:sz w:val="28"/>
          <w:szCs w:val="28"/>
        </w:rPr>
        <w:t>урегулированию конфликта интересов</w:t>
      </w:r>
      <w:r>
        <w:rPr>
          <w:sz w:val="28"/>
          <w:szCs w:val="28"/>
        </w:rPr>
        <w:t xml:space="preserve"> согласно приложению №3</w:t>
      </w:r>
      <w:r w:rsidRPr="005D797A">
        <w:rPr>
          <w:sz w:val="28"/>
          <w:szCs w:val="28"/>
        </w:rPr>
        <w:t>;</w:t>
      </w:r>
    </w:p>
    <w:p w:rsidR="005D797A" w:rsidRPr="005D797A" w:rsidRDefault="005D797A" w:rsidP="005D797A">
      <w:pPr>
        <w:jc w:val="both"/>
        <w:rPr>
          <w:sz w:val="28"/>
          <w:szCs w:val="28"/>
        </w:rPr>
      </w:pPr>
      <w:r w:rsidRPr="005D797A">
        <w:rPr>
          <w:sz w:val="28"/>
          <w:szCs w:val="28"/>
        </w:rPr>
        <w:t>- порядок уведомления о склонении к совершению коррупционных нарушений</w:t>
      </w:r>
      <w:r>
        <w:rPr>
          <w:sz w:val="28"/>
          <w:szCs w:val="28"/>
        </w:rPr>
        <w:t xml:space="preserve"> согласно приложению №4</w:t>
      </w:r>
      <w:r w:rsidRPr="005D797A">
        <w:rPr>
          <w:sz w:val="28"/>
          <w:szCs w:val="28"/>
        </w:rPr>
        <w:t>.</w:t>
      </w:r>
    </w:p>
    <w:p w:rsidR="005D797A" w:rsidRPr="005D797A" w:rsidRDefault="005D797A" w:rsidP="005D797A">
      <w:pPr>
        <w:ind w:firstLine="708"/>
        <w:jc w:val="both"/>
        <w:rPr>
          <w:sz w:val="28"/>
          <w:szCs w:val="28"/>
        </w:rPr>
      </w:pPr>
      <w:r w:rsidRPr="005D797A">
        <w:rPr>
          <w:sz w:val="28"/>
          <w:szCs w:val="28"/>
        </w:rPr>
        <w:t>2. Контроль исполнения данного приказа оставляю за собой.</w:t>
      </w:r>
    </w:p>
    <w:p w:rsidR="00355A10" w:rsidRDefault="00355A10" w:rsidP="003B0CCE">
      <w:pPr>
        <w:jc w:val="both"/>
        <w:rPr>
          <w:sz w:val="28"/>
          <w:szCs w:val="28"/>
        </w:rPr>
      </w:pPr>
    </w:p>
    <w:p w:rsidR="00355A10" w:rsidRDefault="00355A10" w:rsidP="003B0CCE">
      <w:pPr>
        <w:jc w:val="both"/>
        <w:rPr>
          <w:sz w:val="28"/>
          <w:szCs w:val="28"/>
        </w:rPr>
      </w:pPr>
    </w:p>
    <w:p w:rsidR="00355A10" w:rsidRDefault="00355A10" w:rsidP="003B0CCE">
      <w:pPr>
        <w:jc w:val="both"/>
        <w:rPr>
          <w:sz w:val="28"/>
          <w:szCs w:val="28"/>
        </w:rPr>
      </w:pPr>
    </w:p>
    <w:p w:rsidR="003B0CCE" w:rsidRDefault="003B0CCE" w:rsidP="003B0CCE">
      <w:pPr>
        <w:jc w:val="both"/>
        <w:rPr>
          <w:sz w:val="28"/>
          <w:szCs w:val="28"/>
        </w:rPr>
      </w:pPr>
      <w:r>
        <w:rPr>
          <w:sz w:val="28"/>
          <w:szCs w:val="28"/>
        </w:rPr>
        <w:t>Директор</w:t>
      </w:r>
    </w:p>
    <w:p w:rsidR="003B0CCE" w:rsidRDefault="003B0CCE" w:rsidP="003B0CCE">
      <w:pPr>
        <w:jc w:val="both"/>
        <w:rPr>
          <w:sz w:val="28"/>
          <w:szCs w:val="28"/>
        </w:rPr>
      </w:pPr>
      <w:r>
        <w:rPr>
          <w:sz w:val="28"/>
          <w:szCs w:val="28"/>
        </w:rPr>
        <w:t>МУК «ДК г. Переславля-Залесского»                                       Т.А. Трофимова</w:t>
      </w:r>
    </w:p>
    <w:p w:rsidR="003B0CCE" w:rsidRDefault="003B0CCE" w:rsidP="003B0CCE">
      <w:pPr>
        <w:jc w:val="both"/>
        <w:rPr>
          <w:sz w:val="28"/>
          <w:szCs w:val="28"/>
        </w:rPr>
      </w:pPr>
    </w:p>
    <w:p w:rsidR="003B0CCE" w:rsidRDefault="003B0CCE" w:rsidP="003B0CCE">
      <w:pPr>
        <w:jc w:val="both"/>
        <w:rPr>
          <w:sz w:val="28"/>
          <w:szCs w:val="28"/>
        </w:rPr>
      </w:pPr>
    </w:p>
    <w:p w:rsidR="005D797A" w:rsidRDefault="005D797A">
      <w:pPr>
        <w:spacing w:after="200" w:line="276" w:lineRule="auto"/>
      </w:pPr>
      <w:r>
        <w:br w:type="page"/>
      </w:r>
    </w:p>
    <w:p w:rsidR="005D797A" w:rsidRDefault="005D797A" w:rsidP="005D797A">
      <w:pPr>
        <w:jc w:val="right"/>
        <w:rPr>
          <w:sz w:val="24"/>
          <w:szCs w:val="24"/>
        </w:rPr>
      </w:pPr>
      <w:r>
        <w:rPr>
          <w:sz w:val="24"/>
          <w:szCs w:val="24"/>
        </w:rPr>
        <w:lastRenderedPageBreak/>
        <w:t>Приложение №1</w:t>
      </w:r>
      <w:r w:rsidRPr="005D797A">
        <w:rPr>
          <w:sz w:val="24"/>
          <w:szCs w:val="24"/>
        </w:rPr>
        <w:t xml:space="preserve"> </w:t>
      </w:r>
      <w:r>
        <w:rPr>
          <w:sz w:val="24"/>
          <w:szCs w:val="24"/>
        </w:rPr>
        <w:t xml:space="preserve">к </w:t>
      </w:r>
      <w:r w:rsidRPr="005D797A">
        <w:rPr>
          <w:sz w:val="24"/>
          <w:szCs w:val="24"/>
        </w:rPr>
        <w:t>приказ</w:t>
      </w:r>
      <w:r>
        <w:rPr>
          <w:sz w:val="24"/>
          <w:szCs w:val="24"/>
        </w:rPr>
        <w:t>у</w:t>
      </w:r>
      <w:r w:rsidRPr="005D797A">
        <w:rPr>
          <w:sz w:val="24"/>
          <w:szCs w:val="24"/>
        </w:rPr>
        <w:t xml:space="preserve"> </w:t>
      </w:r>
    </w:p>
    <w:p w:rsidR="005D797A" w:rsidRPr="005D797A" w:rsidRDefault="005D797A" w:rsidP="005D797A">
      <w:pPr>
        <w:jc w:val="right"/>
        <w:rPr>
          <w:sz w:val="24"/>
          <w:szCs w:val="24"/>
        </w:rPr>
      </w:pPr>
      <w:r w:rsidRPr="005D797A">
        <w:rPr>
          <w:sz w:val="24"/>
          <w:szCs w:val="24"/>
        </w:rPr>
        <w:t xml:space="preserve">№ </w:t>
      </w:r>
      <w:r>
        <w:rPr>
          <w:sz w:val="24"/>
          <w:szCs w:val="24"/>
        </w:rPr>
        <w:t>48</w:t>
      </w:r>
      <w:r w:rsidRPr="005D797A">
        <w:rPr>
          <w:sz w:val="24"/>
          <w:szCs w:val="24"/>
        </w:rPr>
        <w:t xml:space="preserve"> от </w:t>
      </w:r>
      <w:r>
        <w:rPr>
          <w:sz w:val="24"/>
          <w:szCs w:val="24"/>
        </w:rPr>
        <w:t>30.12.2021</w:t>
      </w:r>
      <w:r w:rsidRPr="005D797A">
        <w:rPr>
          <w:sz w:val="24"/>
          <w:szCs w:val="24"/>
        </w:rPr>
        <w:t xml:space="preserve"> г.</w:t>
      </w:r>
    </w:p>
    <w:p w:rsidR="005D797A" w:rsidRDefault="005D797A" w:rsidP="005D797A">
      <w:pPr>
        <w:jc w:val="right"/>
        <w:rPr>
          <w:sz w:val="24"/>
          <w:szCs w:val="24"/>
        </w:rPr>
      </w:pPr>
    </w:p>
    <w:p w:rsidR="005D797A" w:rsidRDefault="005D797A" w:rsidP="005D797A">
      <w:pPr>
        <w:jc w:val="right"/>
        <w:rPr>
          <w:sz w:val="24"/>
          <w:szCs w:val="24"/>
        </w:rPr>
      </w:pPr>
    </w:p>
    <w:p w:rsidR="005D797A" w:rsidRPr="005D797A" w:rsidRDefault="005D797A" w:rsidP="005D797A">
      <w:pPr>
        <w:jc w:val="right"/>
        <w:rPr>
          <w:sz w:val="24"/>
          <w:szCs w:val="24"/>
        </w:rPr>
      </w:pPr>
      <w:r>
        <w:rPr>
          <w:sz w:val="24"/>
          <w:szCs w:val="24"/>
        </w:rPr>
        <w:t>У</w:t>
      </w:r>
      <w:r w:rsidRPr="005D797A">
        <w:rPr>
          <w:sz w:val="24"/>
          <w:szCs w:val="24"/>
        </w:rPr>
        <w:t>тверждаю</w:t>
      </w:r>
    </w:p>
    <w:p w:rsidR="005D797A" w:rsidRDefault="005D797A" w:rsidP="005D797A">
      <w:pPr>
        <w:jc w:val="right"/>
        <w:rPr>
          <w:sz w:val="24"/>
          <w:szCs w:val="24"/>
        </w:rPr>
      </w:pPr>
      <w:r w:rsidRPr="005D797A">
        <w:rPr>
          <w:sz w:val="24"/>
          <w:szCs w:val="24"/>
        </w:rPr>
        <w:t xml:space="preserve"> директор </w:t>
      </w:r>
      <w:r>
        <w:rPr>
          <w:sz w:val="24"/>
          <w:szCs w:val="24"/>
        </w:rPr>
        <w:t xml:space="preserve">МУК «ДК г. </w:t>
      </w:r>
    </w:p>
    <w:p w:rsidR="005D797A" w:rsidRPr="005D797A" w:rsidRDefault="005D797A" w:rsidP="005D797A">
      <w:pPr>
        <w:jc w:val="right"/>
        <w:rPr>
          <w:sz w:val="24"/>
          <w:szCs w:val="24"/>
        </w:rPr>
      </w:pPr>
      <w:r>
        <w:rPr>
          <w:sz w:val="24"/>
          <w:szCs w:val="24"/>
        </w:rPr>
        <w:t>Переславля-Залесского»</w:t>
      </w:r>
    </w:p>
    <w:p w:rsidR="005D797A" w:rsidRPr="005D797A" w:rsidRDefault="005D797A" w:rsidP="005D797A">
      <w:pPr>
        <w:jc w:val="right"/>
        <w:rPr>
          <w:sz w:val="24"/>
          <w:szCs w:val="24"/>
        </w:rPr>
      </w:pPr>
      <w:r w:rsidRPr="005D797A">
        <w:rPr>
          <w:sz w:val="24"/>
          <w:szCs w:val="24"/>
        </w:rPr>
        <w:t xml:space="preserve"> </w:t>
      </w:r>
      <w:r>
        <w:rPr>
          <w:sz w:val="24"/>
          <w:szCs w:val="24"/>
        </w:rPr>
        <w:t>Трофимова Т.А.______________</w:t>
      </w:r>
    </w:p>
    <w:p w:rsidR="005D797A" w:rsidRDefault="005D797A" w:rsidP="005D797A">
      <w:pPr>
        <w:jc w:val="center"/>
        <w:rPr>
          <w:sz w:val="24"/>
          <w:szCs w:val="24"/>
        </w:rPr>
      </w:pPr>
    </w:p>
    <w:p w:rsidR="005D797A" w:rsidRDefault="005D797A" w:rsidP="005D797A">
      <w:pPr>
        <w:jc w:val="center"/>
        <w:rPr>
          <w:sz w:val="24"/>
          <w:szCs w:val="24"/>
        </w:rPr>
      </w:pPr>
    </w:p>
    <w:p w:rsidR="005D797A" w:rsidRDefault="005D797A" w:rsidP="005D797A">
      <w:pPr>
        <w:jc w:val="center"/>
        <w:rPr>
          <w:sz w:val="24"/>
          <w:szCs w:val="24"/>
        </w:rPr>
      </w:pPr>
    </w:p>
    <w:p w:rsidR="005D797A" w:rsidRDefault="005D797A" w:rsidP="005D797A">
      <w:pPr>
        <w:jc w:val="center"/>
        <w:rPr>
          <w:sz w:val="24"/>
          <w:szCs w:val="24"/>
        </w:rPr>
      </w:pPr>
    </w:p>
    <w:p w:rsidR="005D797A" w:rsidRDefault="005D797A" w:rsidP="005D797A">
      <w:pPr>
        <w:jc w:val="center"/>
        <w:rPr>
          <w:sz w:val="24"/>
          <w:szCs w:val="24"/>
        </w:rPr>
      </w:pPr>
    </w:p>
    <w:p w:rsidR="005D797A" w:rsidRDefault="005D797A" w:rsidP="005D797A">
      <w:pPr>
        <w:jc w:val="center"/>
        <w:rPr>
          <w:sz w:val="32"/>
          <w:szCs w:val="24"/>
        </w:rPr>
      </w:pPr>
    </w:p>
    <w:p w:rsidR="005D797A" w:rsidRDefault="005D797A" w:rsidP="005D797A">
      <w:pPr>
        <w:jc w:val="center"/>
        <w:rPr>
          <w:sz w:val="32"/>
          <w:szCs w:val="24"/>
        </w:rPr>
      </w:pPr>
    </w:p>
    <w:p w:rsidR="005D797A" w:rsidRDefault="005D797A" w:rsidP="005D797A">
      <w:pPr>
        <w:jc w:val="center"/>
        <w:rPr>
          <w:sz w:val="32"/>
          <w:szCs w:val="24"/>
        </w:rPr>
      </w:pPr>
    </w:p>
    <w:p w:rsidR="005D797A" w:rsidRDefault="005D797A" w:rsidP="005D797A">
      <w:pPr>
        <w:jc w:val="center"/>
        <w:rPr>
          <w:sz w:val="32"/>
          <w:szCs w:val="24"/>
        </w:rPr>
      </w:pPr>
    </w:p>
    <w:p w:rsidR="005D797A" w:rsidRPr="005D797A" w:rsidRDefault="005D797A" w:rsidP="005D797A">
      <w:pPr>
        <w:jc w:val="center"/>
        <w:rPr>
          <w:b/>
          <w:sz w:val="32"/>
          <w:szCs w:val="24"/>
        </w:rPr>
      </w:pPr>
      <w:r w:rsidRPr="005D797A">
        <w:rPr>
          <w:b/>
          <w:sz w:val="32"/>
          <w:szCs w:val="24"/>
        </w:rPr>
        <w:t>ПОЛОЖЕНИЕ</w:t>
      </w:r>
    </w:p>
    <w:p w:rsidR="005D797A" w:rsidRPr="005D797A" w:rsidRDefault="005D797A" w:rsidP="005D797A">
      <w:pPr>
        <w:jc w:val="center"/>
        <w:rPr>
          <w:b/>
          <w:sz w:val="32"/>
          <w:szCs w:val="24"/>
        </w:rPr>
      </w:pPr>
      <w:r w:rsidRPr="005D797A">
        <w:rPr>
          <w:b/>
          <w:sz w:val="32"/>
          <w:szCs w:val="24"/>
        </w:rPr>
        <w:t xml:space="preserve">об антикоррупционной политике </w:t>
      </w:r>
    </w:p>
    <w:p w:rsidR="005D797A" w:rsidRPr="005D797A" w:rsidRDefault="005D797A" w:rsidP="005D797A">
      <w:pPr>
        <w:jc w:val="center"/>
        <w:rPr>
          <w:b/>
          <w:sz w:val="32"/>
          <w:szCs w:val="24"/>
        </w:rPr>
      </w:pPr>
      <w:r w:rsidRPr="005D797A">
        <w:rPr>
          <w:b/>
          <w:sz w:val="32"/>
          <w:szCs w:val="24"/>
        </w:rPr>
        <w:t>МУК «ДК г. Переславля-Залесского»</w:t>
      </w:r>
    </w:p>
    <w:p w:rsidR="005D797A" w:rsidRDefault="005D797A" w:rsidP="005D797A">
      <w:pPr>
        <w:jc w:val="center"/>
        <w:rPr>
          <w:sz w:val="24"/>
          <w:szCs w:val="24"/>
        </w:rPr>
      </w:pPr>
    </w:p>
    <w:p w:rsidR="005D797A" w:rsidRDefault="005D797A" w:rsidP="005D797A">
      <w:pPr>
        <w:jc w:val="center"/>
        <w:rPr>
          <w:sz w:val="24"/>
          <w:szCs w:val="24"/>
        </w:rPr>
      </w:pPr>
    </w:p>
    <w:p w:rsidR="005D797A" w:rsidRPr="005D797A" w:rsidRDefault="005D797A" w:rsidP="005D797A">
      <w:pPr>
        <w:jc w:val="center"/>
        <w:rPr>
          <w:sz w:val="24"/>
          <w:szCs w:val="24"/>
        </w:rPr>
      </w:pPr>
    </w:p>
    <w:p w:rsidR="005D797A" w:rsidRDefault="005D797A" w:rsidP="005D797A">
      <w:pPr>
        <w:keepNext/>
        <w:keepLines/>
        <w:tabs>
          <w:tab w:val="left" w:pos="0"/>
          <w:tab w:val="left" w:pos="993"/>
        </w:tabs>
        <w:ind w:left="720"/>
        <w:jc w:val="center"/>
        <w:rPr>
          <w:rFonts w:cs="Calibri"/>
          <w:b/>
          <w:sz w:val="24"/>
          <w:szCs w:val="24"/>
        </w:rPr>
      </w:pPr>
      <w:r>
        <w:rPr>
          <w:rFonts w:cs="Calibri"/>
          <w:b/>
          <w:sz w:val="24"/>
          <w:szCs w:val="24"/>
          <w:lang w:val="en-US"/>
        </w:rPr>
        <w:lastRenderedPageBreak/>
        <w:t>I</w:t>
      </w:r>
      <w:r>
        <w:rPr>
          <w:rFonts w:cs="Calibri"/>
          <w:b/>
          <w:sz w:val="24"/>
          <w:szCs w:val="24"/>
        </w:rPr>
        <w:t>. Общие положения</w:t>
      </w:r>
    </w:p>
    <w:p w:rsidR="005D797A" w:rsidRDefault="005D797A" w:rsidP="005D797A">
      <w:pPr>
        <w:keepNext/>
        <w:keepLines/>
        <w:tabs>
          <w:tab w:val="left" w:pos="0"/>
          <w:tab w:val="left" w:pos="993"/>
        </w:tabs>
        <w:jc w:val="both"/>
        <w:rPr>
          <w:sz w:val="24"/>
          <w:szCs w:val="24"/>
        </w:rPr>
      </w:pPr>
    </w:p>
    <w:p w:rsidR="005D797A" w:rsidRDefault="005D797A" w:rsidP="005D797A">
      <w:pPr>
        <w:keepNext/>
        <w:keepLines/>
        <w:tabs>
          <w:tab w:val="left" w:pos="0"/>
          <w:tab w:val="left" w:pos="993"/>
        </w:tabs>
        <w:ind w:firstLine="567"/>
        <w:jc w:val="both"/>
        <w:rPr>
          <w:sz w:val="24"/>
          <w:szCs w:val="24"/>
        </w:rPr>
      </w:pPr>
      <w:r>
        <w:rPr>
          <w:sz w:val="24"/>
          <w:szCs w:val="24"/>
        </w:rPr>
        <w:t xml:space="preserve">1. Антикоррупционная политика </w:t>
      </w:r>
      <w:r>
        <w:rPr>
          <w:i/>
          <w:sz w:val="24"/>
          <w:szCs w:val="24"/>
        </w:rPr>
        <w:t xml:space="preserve">МУК «ДК г. Переславля-Залесского» </w:t>
      </w:r>
      <w:r>
        <w:rPr>
          <w:sz w:val="24"/>
          <w:szCs w:val="24"/>
        </w:rPr>
        <w:t xml:space="preserve">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w:t>
      </w:r>
      <w:r>
        <w:rPr>
          <w:i/>
          <w:sz w:val="24"/>
          <w:szCs w:val="24"/>
        </w:rPr>
        <w:t xml:space="preserve">МУК «ДК г. Переславля-Залесского»  </w:t>
      </w:r>
      <w:r>
        <w:rPr>
          <w:sz w:val="24"/>
          <w:szCs w:val="24"/>
        </w:rPr>
        <w:t>(далее ‒ Учреждение).</w:t>
      </w:r>
    </w:p>
    <w:p w:rsidR="005D797A" w:rsidRDefault="005D797A" w:rsidP="005D797A">
      <w:pPr>
        <w:keepNext/>
        <w:keepLines/>
        <w:tabs>
          <w:tab w:val="left" w:pos="0"/>
          <w:tab w:val="left" w:pos="993"/>
        </w:tabs>
        <w:ind w:firstLine="567"/>
        <w:jc w:val="both"/>
        <w:rPr>
          <w:sz w:val="24"/>
          <w:szCs w:val="24"/>
        </w:rPr>
      </w:pPr>
      <w:r>
        <w:rPr>
          <w:sz w:val="24"/>
          <w:szCs w:val="24"/>
        </w:rPr>
        <w:t>2. </w:t>
      </w:r>
      <w:proofErr w:type="gramStart"/>
      <w:r>
        <w:rPr>
          <w:sz w:val="24"/>
          <w:szCs w:val="24"/>
        </w:rPr>
        <w:t>Настоящее Положение основано на нормах Конституции Российской Федерации, Федерального закона от 25.12.2008 № 273-ФЗ «О противодействии коррупции»,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Calibri"/>
          <w:sz w:val="24"/>
          <w:szCs w:val="24"/>
          <w:vertAlign w:val="superscript"/>
        </w:rPr>
        <w:footnoteReference w:id="1"/>
      </w:r>
      <w:r>
        <w:rPr>
          <w:sz w:val="24"/>
          <w:szCs w:val="24"/>
        </w:rPr>
        <w:t xml:space="preserve"> 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w:t>
      </w:r>
      <w:proofErr w:type="gramEnd"/>
      <w:r>
        <w:rPr>
          <w:sz w:val="24"/>
          <w:szCs w:val="24"/>
        </w:rPr>
        <w:t xml:space="preserve"> Федерации, Устава Учреждения и других локальных актов Учреждения.</w:t>
      </w:r>
    </w:p>
    <w:p w:rsidR="005D797A" w:rsidRDefault="005D797A" w:rsidP="005D797A">
      <w:pPr>
        <w:keepNext/>
        <w:keepLines/>
        <w:tabs>
          <w:tab w:val="left" w:pos="0"/>
          <w:tab w:val="left" w:pos="993"/>
        </w:tabs>
        <w:ind w:firstLine="567"/>
        <w:jc w:val="both"/>
        <w:rPr>
          <w:sz w:val="24"/>
          <w:szCs w:val="24"/>
        </w:rPr>
      </w:pPr>
      <w:r>
        <w:rPr>
          <w:sz w:val="24"/>
          <w:szCs w:val="24"/>
        </w:rPr>
        <w:t>3. Целями антикоррупционной политики Учреждения являются:</w:t>
      </w:r>
    </w:p>
    <w:p w:rsidR="005D797A" w:rsidRDefault="005D797A" w:rsidP="005D797A">
      <w:pPr>
        <w:keepNext/>
        <w:keepLines/>
        <w:tabs>
          <w:tab w:val="left" w:pos="0"/>
          <w:tab w:val="left" w:pos="993"/>
        </w:tabs>
        <w:ind w:firstLine="567"/>
        <w:jc w:val="both"/>
        <w:rPr>
          <w:sz w:val="24"/>
          <w:szCs w:val="24"/>
        </w:rPr>
      </w:pPr>
      <w:r>
        <w:rPr>
          <w:sz w:val="24"/>
          <w:szCs w:val="24"/>
        </w:rPr>
        <w:t>- обеспечение соответствия деятельности Учреждения требованиям антикоррупционного законодательства;</w:t>
      </w:r>
    </w:p>
    <w:p w:rsidR="005D797A" w:rsidRDefault="005D797A" w:rsidP="005D797A">
      <w:pPr>
        <w:keepNext/>
        <w:keepLines/>
        <w:tabs>
          <w:tab w:val="left" w:pos="0"/>
          <w:tab w:val="left" w:pos="993"/>
        </w:tabs>
        <w:ind w:firstLine="567"/>
        <w:jc w:val="both"/>
        <w:rPr>
          <w:sz w:val="24"/>
          <w:szCs w:val="24"/>
        </w:rPr>
      </w:pPr>
      <w:r>
        <w:rPr>
          <w:sz w:val="24"/>
          <w:szCs w:val="24"/>
        </w:rPr>
        <w:t>- минимизация рисков вовлечения Учреждения и его работников в коррупционную деятельность;</w:t>
      </w:r>
    </w:p>
    <w:p w:rsidR="005D797A" w:rsidRDefault="005D797A" w:rsidP="005D797A">
      <w:pPr>
        <w:keepNext/>
        <w:keepLines/>
        <w:tabs>
          <w:tab w:val="left" w:pos="0"/>
          <w:tab w:val="left" w:pos="993"/>
        </w:tabs>
        <w:ind w:firstLine="567"/>
        <w:jc w:val="both"/>
        <w:rPr>
          <w:sz w:val="24"/>
          <w:szCs w:val="24"/>
        </w:rPr>
      </w:pPr>
      <w:r>
        <w:rPr>
          <w:sz w:val="24"/>
          <w:szCs w:val="24"/>
        </w:rPr>
        <w:t xml:space="preserve">- формирование единого подхода к организации работы по предупреждению коррупции в Учреждении; </w:t>
      </w:r>
    </w:p>
    <w:p w:rsidR="005D797A" w:rsidRDefault="005D797A" w:rsidP="005D797A">
      <w:pPr>
        <w:keepNext/>
        <w:keepLines/>
        <w:tabs>
          <w:tab w:val="left" w:pos="0"/>
          <w:tab w:val="left" w:pos="993"/>
        </w:tabs>
        <w:ind w:firstLine="567"/>
        <w:jc w:val="both"/>
        <w:rPr>
          <w:sz w:val="24"/>
          <w:szCs w:val="24"/>
        </w:rPr>
      </w:pPr>
      <w:r>
        <w:rPr>
          <w:sz w:val="24"/>
          <w:szCs w:val="24"/>
        </w:rPr>
        <w:t>- формирование у работников Учреждения нетерпимости к коррупционному поведению.</w:t>
      </w:r>
    </w:p>
    <w:p w:rsidR="005D797A" w:rsidRDefault="005D797A" w:rsidP="005D797A">
      <w:pPr>
        <w:keepNext/>
        <w:keepLines/>
        <w:tabs>
          <w:tab w:val="left" w:pos="0"/>
          <w:tab w:val="left" w:pos="993"/>
        </w:tabs>
        <w:ind w:firstLine="567"/>
        <w:jc w:val="both"/>
        <w:rPr>
          <w:sz w:val="24"/>
          <w:szCs w:val="24"/>
        </w:rPr>
      </w:pPr>
      <w:r>
        <w:rPr>
          <w:sz w:val="24"/>
          <w:szCs w:val="24"/>
        </w:rPr>
        <w:t>4. Задачами антикоррупционной политики Учреждения являются:</w:t>
      </w:r>
    </w:p>
    <w:p w:rsidR="005D797A" w:rsidRDefault="005D797A" w:rsidP="005D797A">
      <w:pPr>
        <w:keepNext/>
        <w:keepLines/>
        <w:tabs>
          <w:tab w:val="left" w:pos="0"/>
          <w:tab w:val="left" w:pos="993"/>
        </w:tabs>
        <w:ind w:firstLine="567"/>
        <w:jc w:val="both"/>
        <w:rPr>
          <w:sz w:val="24"/>
          <w:szCs w:val="24"/>
        </w:rPr>
      </w:pPr>
      <w:r>
        <w:rPr>
          <w:sz w:val="24"/>
          <w:szCs w:val="24"/>
        </w:rPr>
        <w:t>- определение должностных лиц Учреждения, ответственных за реализацию антикоррупционной политики Учреждения;</w:t>
      </w:r>
    </w:p>
    <w:p w:rsidR="005D797A" w:rsidRDefault="005D797A" w:rsidP="005D797A">
      <w:pPr>
        <w:keepNext/>
        <w:keepLines/>
        <w:tabs>
          <w:tab w:val="left" w:pos="0"/>
          <w:tab w:val="left" w:pos="993"/>
        </w:tabs>
        <w:ind w:firstLine="567"/>
        <w:jc w:val="both"/>
        <w:rPr>
          <w:sz w:val="24"/>
          <w:szCs w:val="24"/>
        </w:rPr>
      </w:pPr>
      <w:r>
        <w:rPr>
          <w:sz w:val="24"/>
          <w:szCs w:val="24"/>
        </w:rPr>
        <w:t>- 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w:t>
      </w:r>
    </w:p>
    <w:p w:rsidR="005D797A" w:rsidRDefault="005D797A" w:rsidP="005D797A">
      <w:pPr>
        <w:keepNext/>
        <w:keepLines/>
        <w:tabs>
          <w:tab w:val="left" w:pos="0"/>
          <w:tab w:val="left" w:pos="993"/>
        </w:tabs>
        <w:ind w:firstLine="567"/>
        <w:jc w:val="both"/>
        <w:rPr>
          <w:sz w:val="24"/>
          <w:szCs w:val="24"/>
        </w:rPr>
      </w:pPr>
      <w:r>
        <w:rPr>
          <w:sz w:val="24"/>
          <w:szCs w:val="24"/>
        </w:rPr>
        <w:t>- определение основных принципов работы по предупреждению коррупции в Учреждении;</w:t>
      </w:r>
    </w:p>
    <w:p w:rsidR="005D797A" w:rsidRDefault="005D797A" w:rsidP="005D797A">
      <w:pPr>
        <w:keepNext/>
        <w:keepLines/>
        <w:tabs>
          <w:tab w:val="left" w:pos="0"/>
          <w:tab w:val="left" w:pos="993"/>
        </w:tabs>
        <w:ind w:firstLine="567"/>
        <w:jc w:val="both"/>
        <w:rPr>
          <w:sz w:val="24"/>
          <w:szCs w:val="24"/>
        </w:rPr>
      </w:pPr>
      <w:r>
        <w:rPr>
          <w:sz w:val="24"/>
          <w:szCs w:val="24"/>
        </w:rPr>
        <w:t>- разработка и реализация мер, направленных на профилактику и противодействие коррупции в Учреждении;</w:t>
      </w:r>
    </w:p>
    <w:p w:rsidR="005D797A" w:rsidRDefault="005D797A" w:rsidP="005D797A">
      <w:pPr>
        <w:keepNext/>
        <w:keepLines/>
        <w:tabs>
          <w:tab w:val="left" w:pos="0"/>
          <w:tab w:val="left" w:pos="993"/>
        </w:tabs>
        <w:ind w:firstLine="567"/>
        <w:jc w:val="both"/>
        <w:rPr>
          <w:sz w:val="24"/>
          <w:szCs w:val="24"/>
        </w:rPr>
      </w:pPr>
      <w:r>
        <w:rPr>
          <w:sz w:val="24"/>
          <w:szCs w:val="24"/>
        </w:rPr>
        <w:t>- закрепление ответственности работников Учреждения за несоблюдение требований антикоррупционной политики Учреждения.</w:t>
      </w:r>
    </w:p>
    <w:p w:rsidR="005D797A" w:rsidRDefault="005D797A" w:rsidP="005D797A">
      <w:pPr>
        <w:keepNext/>
        <w:keepLines/>
        <w:tabs>
          <w:tab w:val="left" w:pos="0"/>
          <w:tab w:val="left" w:pos="993"/>
        </w:tabs>
        <w:ind w:firstLine="567"/>
        <w:jc w:val="both"/>
        <w:rPr>
          <w:sz w:val="24"/>
          <w:szCs w:val="24"/>
        </w:rPr>
      </w:pPr>
      <w:r>
        <w:rPr>
          <w:sz w:val="24"/>
          <w:szCs w:val="24"/>
        </w:rPr>
        <w:t>5. Для целей настоящего Положения используются следующие основные понятия:</w:t>
      </w:r>
    </w:p>
    <w:p w:rsidR="005D797A" w:rsidRDefault="005D797A" w:rsidP="005D797A">
      <w:pPr>
        <w:keepNext/>
        <w:keepLines/>
        <w:tabs>
          <w:tab w:val="left" w:pos="0"/>
          <w:tab w:val="left" w:pos="993"/>
        </w:tabs>
        <w:ind w:firstLine="567"/>
        <w:jc w:val="both"/>
        <w:rPr>
          <w:sz w:val="24"/>
          <w:szCs w:val="24"/>
        </w:rPr>
      </w:pPr>
      <w:proofErr w:type="gramStart"/>
      <w:r>
        <w:rPr>
          <w:b/>
          <w:sz w:val="24"/>
          <w:szCs w:val="24"/>
        </w:rPr>
        <w:t>коррупция</w:t>
      </w:r>
      <w:r>
        <w:rPr>
          <w:sz w:val="24"/>
          <w:szCs w:val="24"/>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w:t>
      </w:r>
      <w:proofErr w:type="gramEnd"/>
      <w:r>
        <w:rPr>
          <w:sz w:val="24"/>
          <w:szCs w:val="24"/>
        </w:rPr>
        <w:t xml:space="preserve"> Коррупцией также является совершение перечисленных деяний от имени или в интересах юридического лица;</w:t>
      </w:r>
    </w:p>
    <w:p w:rsidR="005D797A" w:rsidRDefault="005D797A" w:rsidP="005D797A">
      <w:pPr>
        <w:keepNext/>
        <w:keepLines/>
        <w:tabs>
          <w:tab w:val="left" w:pos="0"/>
          <w:tab w:val="left" w:pos="993"/>
        </w:tabs>
        <w:ind w:firstLine="567"/>
        <w:jc w:val="both"/>
        <w:rPr>
          <w:sz w:val="24"/>
          <w:szCs w:val="24"/>
        </w:rPr>
      </w:pPr>
      <w:r>
        <w:rPr>
          <w:b/>
          <w:sz w:val="24"/>
          <w:szCs w:val="24"/>
        </w:rPr>
        <w:lastRenderedPageBreak/>
        <w:t>взятка</w:t>
      </w:r>
      <w:r>
        <w:rPr>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w:t>
      </w:r>
      <w:proofErr w:type="gramStart"/>
      <w:r>
        <w:rPr>
          <w:sz w:val="24"/>
          <w:szCs w:val="24"/>
        </w:rPr>
        <w:t>числе</w:t>
      </w:r>
      <w:proofErr w:type="gramEnd"/>
      <w:r>
        <w:rPr>
          <w:sz w:val="24"/>
          <w:szCs w:val="24"/>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5D797A" w:rsidRDefault="005D797A" w:rsidP="005D797A">
      <w:pPr>
        <w:keepNext/>
        <w:keepLines/>
        <w:tabs>
          <w:tab w:val="left" w:pos="0"/>
          <w:tab w:val="left" w:pos="993"/>
        </w:tabs>
        <w:ind w:firstLine="567"/>
        <w:jc w:val="both"/>
        <w:rPr>
          <w:sz w:val="24"/>
          <w:szCs w:val="24"/>
        </w:rPr>
      </w:pPr>
      <w:r>
        <w:rPr>
          <w:b/>
          <w:sz w:val="24"/>
          <w:szCs w:val="24"/>
        </w:rPr>
        <w:t>коммерческий подкуп</w:t>
      </w:r>
      <w:r>
        <w:rPr>
          <w:sz w:val="24"/>
          <w:szCs w:val="24"/>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Pr>
          <w:sz w:val="24"/>
          <w:szCs w:val="24"/>
        </w:rPr>
        <w:t>числе</w:t>
      </w:r>
      <w:proofErr w:type="gramEnd"/>
      <w:r>
        <w:rPr>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5D797A" w:rsidRDefault="005D797A" w:rsidP="005D797A">
      <w:pPr>
        <w:keepNext/>
        <w:keepLines/>
        <w:tabs>
          <w:tab w:val="left" w:pos="0"/>
          <w:tab w:val="left" w:pos="993"/>
        </w:tabs>
        <w:ind w:firstLine="567"/>
        <w:jc w:val="both"/>
        <w:rPr>
          <w:sz w:val="24"/>
          <w:szCs w:val="24"/>
        </w:rPr>
      </w:pPr>
      <w:r>
        <w:rPr>
          <w:b/>
          <w:sz w:val="24"/>
          <w:szCs w:val="24"/>
        </w:rPr>
        <w:t>противодействие коррупции</w:t>
      </w:r>
      <w:r>
        <w:rPr>
          <w:sz w:val="24"/>
          <w:szCs w:val="24"/>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D797A" w:rsidRDefault="005D797A" w:rsidP="005D797A">
      <w:pPr>
        <w:keepNext/>
        <w:keepLines/>
        <w:tabs>
          <w:tab w:val="left" w:pos="0"/>
          <w:tab w:val="left" w:pos="993"/>
        </w:tabs>
        <w:ind w:firstLine="567"/>
        <w:jc w:val="both"/>
        <w:rPr>
          <w:sz w:val="24"/>
          <w:szCs w:val="24"/>
        </w:rPr>
      </w:pPr>
      <w:r>
        <w:rPr>
          <w:sz w:val="24"/>
          <w:szCs w:val="24"/>
        </w:rPr>
        <w:t>1) по предупреждению коррупции, в том числе по выявлению и последующему устранению причин коррупции (профилактика коррупции);</w:t>
      </w:r>
    </w:p>
    <w:p w:rsidR="005D797A" w:rsidRDefault="005D797A" w:rsidP="005D797A">
      <w:pPr>
        <w:keepNext/>
        <w:keepLines/>
        <w:tabs>
          <w:tab w:val="left" w:pos="0"/>
          <w:tab w:val="left" w:pos="993"/>
        </w:tabs>
        <w:ind w:firstLine="567"/>
        <w:jc w:val="both"/>
        <w:rPr>
          <w:sz w:val="24"/>
          <w:szCs w:val="24"/>
        </w:rPr>
      </w:pPr>
      <w:r>
        <w:rPr>
          <w:sz w:val="24"/>
          <w:szCs w:val="24"/>
        </w:rPr>
        <w:t>2) по выявлению, предупреждению, пресечению, раскрытию и расследованию коррупционных правонарушений (борьба с коррупцией);</w:t>
      </w:r>
    </w:p>
    <w:p w:rsidR="005D797A" w:rsidRDefault="005D797A" w:rsidP="005D797A">
      <w:pPr>
        <w:keepNext/>
        <w:keepLines/>
        <w:tabs>
          <w:tab w:val="left" w:pos="0"/>
          <w:tab w:val="left" w:pos="993"/>
        </w:tabs>
        <w:ind w:firstLine="567"/>
        <w:jc w:val="both"/>
        <w:rPr>
          <w:sz w:val="24"/>
          <w:szCs w:val="24"/>
        </w:rPr>
      </w:pPr>
      <w:r>
        <w:rPr>
          <w:sz w:val="24"/>
          <w:szCs w:val="24"/>
        </w:rPr>
        <w:t>3) по минимизации и (или) ликвидации последствий коррупционных правонарушений;</w:t>
      </w:r>
    </w:p>
    <w:p w:rsidR="005D797A" w:rsidRDefault="005D797A" w:rsidP="005D797A">
      <w:pPr>
        <w:keepNext/>
        <w:keepLines/>
        <w:tabs>
          <w:tab w:val="left" w:pos="0"/>
          <w:tab w:val="left" w:pos="993"/>
        </w:tabs>
        <w:ind w:firstLine="567"/>
        <w:jc w:val="both"/>
        <w:rPr>
          <w:sz w:val="24"/>
          <w:szCs w:val="24"/>
        </w:rPr>
      </w:pPr>
      <w:r>
        <w:rPr>
          <w:b/>
          <w:sz w:val="24"/>
          <w:szCs w:val="24"/>
        </w:rPr>
        <w:t>предупреждение коррупции</w:t>
      </w:r>
      <w:r>
        <w:rPr>
          <w:sz w:val="24"/>
          <w:szCs w:val="24"/>
        </w:rPr>
        <w:t>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5D797A" w:rsidRDefault="005D797A" w:rsidP="005D797A">
      <w:pPr>
        <w:keepNext/>
        <w:keepLines/>
        <w:tabs>
          <w:tab w:val="left" w:pos="0"/>
          <w:tab w:val="left" w:pos="993"/>
        </w:tabs>
        <w:ind w:firstLine="567"/>
        <w:jc w:val="both"/>
        <w:rPr>
          <w:sz w:val="24"/>
          <w:szCs w:val="24"/>
        </w:rPr>
      </w:pPr>
      <w:r>
        <w:rPr>
          <w:b/>
          <w:sz w:val="24"/>
          <w:szCs w:val="24"/>
        </w:rPr>
        <w:t>работник Учреждения</w:t>
      </w:r>
      <w:r>
        <w:rPr>
          <w:sz w:val="24"/>
          <w:szCs w:val="24"/>
        </w:rPr>
        <w:t> ‒ физическое лицо, вступившее в трудовые отношения с Учреждением;</w:t>
      </w:r>
    </w:p>
    <w:p w:rsidR="005D797A" w:rsidRDefault="005D797A" w:rsidP="005D797A">
      <w:pPr>
        <w:keepNext/>
        <w:keepLines/>
        <w:tabs>
          <w:tab w:val="left" w:pos="0"/>
          <w:tab w:val="left" w:pos="993"/>
        </w:tabs>
        <w:ind w:firstLine="567"/>
        <w:jc w:val="both"/>
        <w:rPr>
          <w:sz w:val="24"/>
          <w:szCs w:val="24"/>
        </w:rPr>
      </w:pPr>
      <w:r>
        <w:rPr>
          <w:b/>
          <w:sz w:val="24"/>
          <w:szCs w:val="24"/>
        </w:rPr>
        <w:t>контрагент Учреждения</w:t>
      </w:r>
      <w:r>
        <w:rPr>
          <w:sz w:val="24"/>
          <w:szCs w:val="24"/>
        </w:rPr>
        <w:t>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w:t>
      </w:r>
    </w:p>
    <w:p w:rsidR="005D797A" w:rsidRDefault="005D797A" w:rsidP="005D797A">
      <w:pPr>
        <w:keepNext/>
        <w:keepLines/>
        <w:tabs>
          <w:tab w:val="left" w:pos="0"/>
          <w:tab w:val="left" w:pos="993"/>
        </w:tabs>
        <w:ind w:firstLine="567"/>
        <w:jc w:val="both"/>
        <w:rPr>
          <w:sz w:val="24"/>
          <w:szCs w:val="24"/>
        </w:rPr>
      </w:pPr>
      <w:r>
        <w:rPr>
          <w:b/>
          <w:sz w:val="24"/>
          <w:szCs w:val="24"/>
        </w:rPr>
        <w:t>конфликт интересов</w:t>
      </w:r>
      <w:r>
        <w:rPr>
          <w:rFonts w:eastAsia="Calibri"/>
          <w:sz w:val="24"/>
          <w:szCs w:val="24"/>
          <w:vertAlign w:val="superscript"/>
        </w:rPr>
        <w:footnoteReference w:id="2"/>
      </w:r>
      <w:r>
        <w:rPr>
          <w:sz w:val="24"/>
          <w:szCs w:val="24"/>
        </w:rPr>
        <w:t>‒ </w:t>
      </w:r>
      <w:r w:rsidR="00E43FDC" w:rsidRPr="00E43FDC">
        <w:rPr>
          <w:sz w:val="24"/>
          <w:szCs w:val="24"/>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w:t>
      </w:r>
      <w:r w:rsidR="00E43FDC">
        <w:rPr>
          <w:sz w:val="24"/>
          <w:szCs w:val="24"/>
        </w:rPr>
        <w:t>стей (осуществление полномочий)</w:t>
      </w:r>
      <w:r>
        <w:rPr>
          <w:sz w:val="24"/>
          <w:szCs w:val="24"/>
        </w:rPr>
        <w:t xml:space="preserve">;  </w:t>
      </w:r>
    </w:p>
    <w:p w:rsidR="005D797A" w:rsidRDefault="005D797A" w:rsidP="005D797A">
      <w:pPr>
        <w:keepNext/>
        <w:keepLines/>
        <w:tabs>
          <w:tab w:val="left" w:pos="0"/>
          <w:tab w:val="left" w:pos="993"/>
        </w:tabs>
        <w:ind w:firstLine="567"/>
        <w:jc w:val="both"/>
        <w:rPr>
          <w:sz w:val="24"/>
          <w:szCs w:val="24"/>
        </w:rPr>
      </w:pPr>
      <w:r>
        <w:rPr>
          <w:sz w:val="24"/>
          <w:szCs w:val="24"/>
        </w:rPr>
        <w:lastRenderedPageBreak/>
        <w:t xml:space="preserve">                                                                                                                                                                                 </w:t>
      </w:r>
      <w:proofErr w:type="gramStart"/>
      <w:r>
        <w:rPr>
          <w:b/>
          <w:sz w:val="24"/>
          <w:szCs w:val="24"/>
        </w:rPr>
        <w:t>личная заинтересованность</w:t>
      </w:r>
      <w:r>
        <w:rPr>
          <w:sz w:val="24"/>
          <w:szCs w:val="24"/>
        </w:rPr>
        <w:t> ‒ </w:t>
      </w:r>
      <w:r w:rsidR="00E43FDC" w:rsidRPr="00E43FDC">
        <w:rPr>
          <w:sz w:val="24"/>
          <w:szCs w:val="24"/>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w:t>
      </w:r>
      <w:proofErr w:type="gramEnd"/>
      <w:r w:rsidR="00E43FDC" w:rsidRPr="00E43FDC">
        <w:rPr>
          <w:sz w:val="24"/>
          <w:szCs w:val="24"/>
        </w:rPr>
        <w:t xml:space="preserve">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bookmarkStart w:id="0" w:name="_GoBack"/>
      <w:bookmarkEnd w:id="0"/>
      <w:r>
        <w:rPr>
          <w:sz w:val="24"/>
          <w:szCs w:val="24"/>
        </w:rPr>
        <w:t>.</w:t>
      </w:r>
    </w:p>
    <w:p w:rsidR="005D797A" w:rsidRDefault="005D797A" w:rsidP="005D797A">
      <w:pPr>
        <w:keepNext/>
        <w:keepLines/>
        <w:tabs>
          <w:tab w:val="left" w:pos="0"/>
          <w:tab w:val="left" w:pos="993"/>
        </w:tabs>
        <w:ind w:firstLine="567"/>
        <w:jc w:val="center"/>
        <w:rPr>
          <w:sz w:val="24"/>
          <w:szCs w:val="24"/>
        </w:rPr>
      </w:pPr>
    </w:p>
    <w:p w:rsidR="005D797A" w:rsidRDefault="005D797A" w:rsidP="005D797A">
      <w:pPr>
        <w:keepNext/>
        <w:keepLines/>
        <w:tabs>
          <w:tab w:val="left" w:pos="0"/>
          <w:tab w:val="left" w:pos="993"/>
        </w:tabs>
        <w:ind w:firstLine="567"/>
        <w:jc w:val="center"/>
        <w:rPr>
          <w:b/>
          <w:sz w:val="24"/>
          <w:szCs w:val="24"/>
        </w:rPr>
      </w:pPr>
      <w:r>
        <w:rPr>
          <w:b/>
          <w:sz w:val="24"/>
          <w:szCs w:val="24"/>
          <w:lang w:val="en-US"/>
        </w:rPr>
        <w:t>II</w:t>
      </w:r>
      <w:r>
        <w:rPr>
          <w:b/>
          <w:sz w:val="24"/>
          <w:szCs w:val="24"/>
        </w:rPr>
        <w:t>. Область применения настоящего Положения</w:t>
      </w:r>
    </w:p>
    <w:p w:rsidR="005D797A" w:rsidRDefault="005D797A" w:rsidP="005D797A">
      <w:pPr>
        <w:keepNext/>
        <w:keepLines/>
        <w:tabs>
          <w:tab w:val="left" w:pos="0"/>
          <w:tab w:val="left" w:pos="993"/>
        </w:tabs>
        <w:ind w:firstLine="567"/>
        <w:jc w:val="center"/>
        <w:rPr>
          <w:b/>
          <w:sz w:val="24"/>
          <w:szCs w:val="24"/>
        </w:rPr>
      </w:pPr>
      <w:r>
        <w:rPr>
          <w:b/>
          <w:sz w:val="24"/>
          <w:szCs w:val="24"/>
        </w:rPr>
        <w:t xml:space="preserve">и круг лиц, на которых распространяется его действие </w:t>
      </w:r>
    </w:p>
    <w:p w:rsidR="005D797A" w:rsidRDefault="005D797A" w:rsidP="005D797A">
      <w:pPr>
        <w:keepNext/>
        <w:keepLines/>
        <w:tabs>
          <w:tab w:val="left" w:pos="0"/>
          <w:tab w:val="left" w:pos="993"/>
        </w:tabs>
        <w:ind w:firstLine="567"/>
        <w:jc w:val="both"/>
        <w:rPr>
          <w:sz w:val="24"/>
          <w:szCs w:val="24"/>
        </w:rPr>
      </w:pPr>
    </w:p>
    <w:p w:rsidR="005D797A" w:rsidRDefault="005D797A" w:rsidP="005D797A">
      <w:pPr>
        <w:keepNext/>
        <w:keepLines/>
        <w:tabs>
          <w:tab w:val="left" w:pos="0"/>
          <w:tab w:val="left" w:pos="993"/>
        </w:tabs>
        <w:ind w:firstLine="567"/>
        <w:jc w:val="both"/>
        <w:rPr>
          <w:sz w:val="24"/>
          <w:szCs w:val="24"/>
        </w:rPr>
      </w:pPr>
      <w:r>
        <w:rPr>
          <w:sz w:val="24"/>
          <w:szCs w:val="24"/>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5D797A" w:rsidRDefault="005D797A" w:rsidP="005D797A">
      <w:pPr>
        <w:keepNext/>
        <w:keepLines/>
        <w:tabs>
          <w:tab w:val="left" w:pos="0"/>
          <w:tab w:val="left" w:pos="993"/>
        </w:tabs>
        <w:ind w:firstLine="567"/>
        <w:jc w:val="both"/>
        <w:rPr>
          <w:sz w:val="24"/>
          <w:szCs w:val="24"/>
        </w:rPr>
      </w:pPr>
      <w:r>
        <w:rPr>
          <w:sz w:val="24"/>
          <w:szCs w:val="24"/>
        </w:rPr>
        <w:t>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w:t>
      </w:r>
    </w:p>
    <w:p w:rsidR="005D797A" w:rsidRDefault="005D797A" w:rsidP="005D797A">
      <w:pPr>
        <w:keepNext/>
        <w:keepLines/>
        <w:tabs>
          <w:tab w:val="left" w:pos="0"/>
          <w:tab w:val="left" w:pos="993"/>
        </w:tabs>
        <w:ind w:firstLine="567"/>
        <w:jc w:val="center"/>
        <w:rPr>
          <w:b/>
          <w:sz w:val="24"/>
          <w:szCs w:val="24"/>
        </w:rPr>
      </w:pPr>
    </w:p>
    <w:p w:rsidR="005D797A" w:rsidRDefault="005D797A" w:rsidP="005D797A">
      <w:pPr>
        <w:keepNext/>
        <w:keepLines/>
        <w:tabs>
          <w:tab w:val="left" w:pos="0"/>
          <w:tab w:val="left" w:pos="993"/>
        </w:tabs>
        <w:ind w:firstLine="567"/>
        <w:jc w:val="center"/>
        <w:rPr>
          <w:b/>
          <w:sz w:val="24"/>
          <w:szCs w:val="24"/>
        </w:rPr>
      </w:pPr>
      <w:r>
        <w:rPr>
          <w:b/>
          <w:sz w:val="24"/>
          <w:szCs w:val="24"/>
          <w:lang w:val="en-US"/>
        </w:rPr>
        <w:t>III</w:t>
      </w:r>
      <w:r>
        <w:rPr>
          <w:b/>
          <w:sz w:val="24"/>
          <w:szCs w:val="24"/>
        </w:rPr>
        <w:t>. Основные принципы антикоррупционной политики Учреждения</w:t>
      </w:r>
    </w:p>
    <w:p w:rsidR="005D797A" w:rsidRDefault="005D797A" w:rsidP="005D797A">
      <w:pPr>
        <w:keepNext/>
        <w:keepLines/>
        <w:tabs>
          <w:tab w:val="left" w:pos="0"/>
          <w:tab w:val="left" w:pos="993"/>
        </w:tabs>
        <w:ind w:firstLine="567"/>
        <w:jc w:val="center"/>
        <w:rPr>
          <w:b/>
          <w:sz w:val="24"/>
          <w:szCs w:val="24"/>
        </w:rPr>
      </w:pPr>
    </w:p>
    <w:p w:rsidR="005D797A" w:rsidRDefault="005D797A" w:rsidP="005D797A">
      <w:pPr>
        <w:keepNext/>
        <w:keepLines/>
        <w:tabs>
          <w:tab w:val="left" w:pos="0"/>
          <w:tab w:val="left" w:pos="993"/>
        </w:tabs>
        <w:ind w:firstLine="567"/>
        <w:jc w:val="both"/>
        <w:rPr>
          <w:sz w:val="24"/>
          <w:szCs w:val="24"/>
        </w:rPr>
      </w:pPr>
      <w:r>
        <w:rPr>
          <w:sz w:val="24"/>
          <w:szCs w:val="24"/>
        </w:rPr>
        <w:t>8. Антикоррупционная политика Учреждения основывается на следующих основных принципах:</w:t>
      </w:r>
    </w:p>
    <w:p w:rsidR="005D797A" w:rsidRDefault="005D797A" w:rsidP="005D797A">
      <w:pPr>
        <w:keepNext/>
        <w:keepLines/>
        <w:tabs>
          <w:tab w:val="left" w:pos="0"/>
          <w:tab w:val="left" w:pos="993"/>
        </w:tabs>
        <w:ind w:firstLine="567"/>
        <w:jc w:val="both"/>
        <w:rPr>
          <w:sz w:val="24"/>
          <w:szCs w:val="24"/>
        </w:rPr>
      </w:pPr>
      <w:r>
        <w:rPr>
          <w:sz w:val="24"/>
          <w:szCs w:val="24"/>
        </w:rPr>
        <w:t>1) принцип соответствия антикоррупционной политики Учреждения законодательству Российской Федерации и общепринятым нормам права.</w:t>
      </w:r>
    </w:p>
    <w:p w:rsidR="005D797A" w:rsidRDefault="005D797A" w:rsidP="005D797A">
      <w:pPr>
        <w:keepNext/>
        <w:keepLines/>
        <w:tabs>
          <w:tab w:val="left" w:pos="0"/>
          <w:tab w:val="left" w:pos="993"/>
        </w:tabs>
        <w:ind w:firstLine="567"/>
        <w:jc w:val="both"/>
        <w:rPr>
          <w:sz w:val="24"/>
          <w:szCs w:val="24"/>
        </w:rPr>
      </w:pPr>
      <w:r>
        <w:rPr>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w:t>
      </w:r>
    </w:p>
    <w:p w:rsidR="005D797A" w:rsidRDefault="005D797A" w:rsidP="005D797A">
      <w:pPr>
        <w:keepNext/>
        <w:keepLines/>
        <w:tabs>
          <w:tab w:val="left" w:pos="0"/>
          <w:tab w:val="left" w:pos="993"/>
        </w:tabs>
        <w:ind w:firstLine="567"/>
        <w:jc w:val="both"/>
        <w:rPr>
          <w:sz w:val="24"/>
          <w:szCs w:val="24"/>
        </w:rPr>
      </w:pPr>
      <w:r>
        <w:rPr>
          <w:sz w:val="24"/>
          <w:szCs w:val="24"/>
        </w:rPr>
        <w:t>2) принцип личного примера руководства.</w:t>
      </w:r>
    </w:p>
    <w:p w:rsidR="005D797A" w:rsidRDefault="005D797A" w:rsidP="005D797A">
      <w:pPr>
        <w:keepNext/>
        <w:keepLines/>
        <w:tabs>
          <w:tab w:val="left" w:pos="0"/>
          <w:tab w:val="left" w:pos="993"/>
        </w:tabs>
        <w:ind w:firstLine="567"/>
        <w:jc w:val="both"/>
        <w:rPr>
          <w:sz w:val="24"/>
          <w:szCs w:val="24"/>
        </w:rPr>
      </w:pPr>
      <w:r>
        <w:rPr>
          <w:sz w:val="24"/>
          <w:szCs w:val="24"/>
        </w:rPr>
        <w:t>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rsidR="005D797A" w:rsidRDefault="005D797A" w:rsidP="005D797A">
      <w:pPr>
        <w:keepNext/>
        <w:keepLines/>
        <w:tabs>
          <w:tab w:val="left" w:pos="0"/>
          <w:tab w:val="left" w:pos="993"/>
        </w:tabs>
        <w:ind w:firstLine="567"/>
        <w:jc w:val="both"/>
        <w:rPr>
          <w:sz w:val="24"/>
          <w:szCs w:val="24"/>
        </w:rPr>
      </w:pPr>
      <w:r>
        <w:rPr>
          <w:sz w:val="24"/>
          <w:szCs w:val="24"/>
        </w:rPr>
        <w:t>3) принцип вовлеченности работников.</w:t>
      </w:r>
    </w:p>
    <w:p w:rsidR="005D797A" w:rsidRDefault="005D797A" w:rsidP="005D797A">
      <w:pPr>
        <w:keepNext/>
        <w:keepLines/>
        <w:tabs>
          <w:tab w:val="left" w:pos="0"/>
          <w:tab w:val="left" w:pos="993"/>
        </w:tabs>
        <w:ind w:firstLine="567"/>
        <w:jc w:val="both"/>
        <w:rPr>
          <w:sz w:val="24"/>
          <w:szCs w:val="24"/>
        </w:rPr>
      </w:pPr>
      <w:r>
        <w:rPr>
          <w:sz w:val="24"/>
          <w:szCs w:val="24"/>
        </w:rPr>
        <w:t>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rsidR="005D797A" w:rsidRDefault="005D797A" w:rsidP="005D797A">
      <w:pPr>
        <w:keepNext/>
        <w:keepLines/>
        <w:tabs>
          <w:tab w:val="left" w:pos="0"/>
          <w:tab w:val="left" w:pos="993"/>
        </w:tabs>
        <w:ind w:firstLine="567"/>
        <w:jc w:val="both"/>
        <w:rPr>
          <w:sz w:val="24"/>
          <w:szCs w:val="24"/>
        </w:rPr>
      </w:pPr>
      <w:r>
        <w:rPr>
          <w:sz w:val="24"/>
          <w:szCs w:val="24"/>
        </w:rPr>
        <w:t>4) принцип соразмерности антикоррупционных процедур коррупционным рискам.</w:t>
      </w:r>
    </w:p>
    <w:p w:rsidR="005D797A" w:rsidRDefault="005D797A" w:rsidP="005D797A">
      <w:pPr>
        <w:keepNext/>
        <w:keepLines/>
        <w:tabs>
          <w:tab w:val="left" w:pos="0"/>
          <w:tab w:val="left" w:pos="993"/>
        </w:tabs>
        <w:ind w:firstLine="567"/>
        <w:jc w:val="both"/>
        <w:rPr>
          <w:sz w:val="24"/>
          <w:szCs w:val="24"/>
        </w:rPr>
      </w:pPr>
      <w:r>
        <w:rPr>
          <w:sz w:val="24"/>
          <w:szCs w:val="24"/>
        </w:rPr>
        <w:t>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w:t>
      </w:r>
    </w:p>
    <w:p w:rsidR="005D797A" w:rsidRDefault="005D797A" w:rsidP="005D797A">
      <w:pPr>
        <w:keepNext/>
        <w:keepLines/>
        <w:tabs>
          <w:tab w:val="left" w:pos="0"/>
          <w:tab w:val="left" w:pos="993"/>
        </w:tabs>
        <w:ind w:firstLine="567"/>
        <w:jc w:val="both"/>
        <w:rPr>
          <w:sz w:val="24"/>
          <w:szCs w:val="24"/>
        </w:rPr>
      </w:pPr>
      <w:r>
        <w:rPr>
          <w:sz w:val="24"/>
          <w:szCs w:val="24"/>
        </w:rPr>
        <w:t>5) принцип эффективности антикоррупционных процедур.</w:t>
      </w:r>
    </w:p>
    <w:p w:rsidR="005D797A" w:rsidRDefault="005D797A" w:rsidP="005D797A">
      <w:pPr>
        <w:keepNext/>
        <w:keepLines/>
        <w:tabs>
          <w:tab w:val="left" w:pos="0"/>
          <w:tab w:val="left" w:pos="993"/>
        </w:tabs>
        <w:ind w:firstLine="567"/>
        <w:jc w:val="both"/>
        <w:rPr>
          <w:sz w:val="24"/>
          <w:szCs w:val="24"/>
        </w:rPr>
      </w:pPr>
      <w:r>
        <w:rPr>
          <w:sz w:val="24"/>
          <w:szCs w:val="24"/>
        </w:rPr>
        <w:t>Реализация антикоррупционных мероприятий в Учреждении простыми способами, имеющими низкую стоимость и приносящими требуемый (достаточный) результат;</w:t>
      </w:r>
    </w:p>
    <w:p w:rsidR="005D797A" w:rsidRDefault="005D797A" w:rsidP="005D797A">
      <w:pPr>
        <w:keepNext/>
        <w:keepLines/>
        <w:tabs>
          <w:tab w:val="left" w:pos="0"/>
          <w:tab w:val="left" w:pos="993"/>
        </w:tabs>
        <w:ind w:firstLine="567"/>
        <w:jc w:val="both"/>
        <w:rPr>
          <w:sz w:val="24"/>
          <w:szCs w:val="24"/>
        </w:rPr>
      </w:pPr>
      <w:r>
        <w:rPr>
          <w:sz w:val="24"/>
          <w:szCs w:val="24"/>
        </w:rPr>
        <w:t>6) принцип ответственности и неотвратимости наказания.</w:t>
      </w:r>
    </w:p>
    <w:p w:rsidR="005D797A" w:rsidRDefault="005D797A" w:rsidP="005D797A">
      <w:pPr>
        <w:keepNext/>
        <w:keepLines/>
        <w:tabs>
          <w:tab w:val="left" w:pos="0"/>
          <w:tab w:val="left" w:pos="993"/>
        </w:tabs>
        <w:ind w:firstLine="567"/>
        <w:jc w:val="both"/>
        <w:rPr>
          <w:sz w:val="24"/>
          <w:szCs w:val="24"/>
        </w:rPr>
      </w:pPr>
      <w:r>
        <w:rPr>
          <w:sz w:val="24"/>
          <w:szCs w:val="24"/>
        </w:rPr>
        <w:t>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w:t>
      </w:r>
    </w:p>
    <w:p w:rsidR="005D797A" w:rsidRDefault="005D797A" w:rsidP="005D797A">
      <w:pPr>
        <w:keepNext/>
        <w:keepLines/>
        <w:tabs>
          <w:tab w:val="left" w:pos="0"/>
          <w:tab w:val="left" w:pos="993"/>
        </w:tabs>
        <w:ind w:firstLine="567"/>
        <w:jc w:val="both"/>
        <w:rPr>
          <w:sz w:val="24"/>
          <w:szCs w:val="24"/>
        </w:rPr>
      </w:pPr>
      <w:r>
        <w:rPr>
          <w:sz w:val="24"/>
          <w:szCs w:val="24"/>
        </w:rPr>
        <w:lastRenderedPageBreak/>
        <w:t>7) принцип открытости хозяйственной и иной деятельности.</w:t>
      </w:r>
    </w:p>
    <w:p w:rsidR="005D797A" w:rsidRDefault="005D797A" w:rsidP="005D797A">
      <w:pPr>
        <w:keepNext/>
        <w:keepLines/>
        <w:tabs>
          <w:tab w:val="left" w:pos="0"/>
          <w:tab w:val="left" w:pos="993"/>
        </w:tabs>
        <w:ind w:firstLine="567"/>
        <w:jc w:val="both"/>
        <w:rPr>
          <w:sz w:val="24"/>
          <w:szCs w:val="24"/>
        </w:rPr>
      </w:pPr>
      <w:r>
        <w:rPr>
          <w:sz w:val="24"/>
          <w:szCs w:val="24"/>
        </w:rPr>
        <w:t>Информирование контрагентов, партнеров и общественности о принятых в Учреждении антикоррупционных стандартах и процедурах;</w:t>
      </w:r>
    </w:p>
    <w:p w:rsidR="005D797A" w:rsidRDefault="005D797A" w:rsidP="005D797A">
      <w:pPr>
        <w:keepNext/>
        <w:keepLines/>
        <w:tabs>
          <w:tab w:val="left" w:pos="0"/>
          <w:tab w:val="left" w:pos="993"/>
        </w:tabs>
        <w:ind w:firstLine="567"/>
        <w:jc w:val="both"/>
        <w:rPr>
          <w:sz w:val="24"/>
          <w:szCs w:val="24"/>
        </w:rPr>
      </w:pPr>
      <w:r>
        <w:rPr>
          <w:sz w:val="24"/>
          <w:szCs w:val="24"/>
        </w:rPr>
        <w:t>8) принцип постоянного контроля и регулярного мониторинга.</w:t>
      </w:r>
    </w:p>
    <w:p w:rsidR="005D797A" w:rsidRDefault="005D797A" w:rsidP="005D797A">
      <w:pPr>
        <w:keepNext/>
        <w:keepLines/>
        <w:tabs>
          <w:tab w:val="left" w:pos="0"/>
          <w:tab w:val="left" w:pos="993"/>
        </w:tabs>
        <w:ind w:firstLine="567"/>
        <w:jc w:val="both"/>
        <w:rPr>
          <w:sz w:val="24"/>
          <w:szCs w:val="24"/>
        </w:rPr>
      </w:pPr>
      <w:r>
        <w:rPr>
          <w:sz w:val="24"/>
          <w:szCs w:val="24"/>
        </w:rPr>
        <w:t xml:space="preserve">Регулярное осуществление мониторинга эффективности внедренных антикоррупционных стандартов и процедур, а также </w:t>
      </w:r>
      <w:proofErr w:type="gramStart"/>
      <w:r>
        <w:rPr>
          <w:sz w:val="24"/>
          <w:szCs w:val="24"/>
        </w:rPr>
        <w:t>контроля за</w:t>
      </w:r>
      <w:proofErr w:type="gramEnd"/>
      <w:r>
        <w:rPr>
          <w:sz w:val="24"/>
          <w:szCs w:val="24"/>
        </w:rPr>
        <w:t xml:space="preserve"> их исполнением.</w:t>
      </w:r>
    </w:p>
    <w:p w:rsidR="005D797A" w:rsidRDefault="005D797A" w:rsidP="005D797A">
      <w:pPr>
        <w:keepNext/>
        <w:keepLines/>
        <w:tabs>
          <w:tab w:val="left" w:pos="0"/>
          <w:tab w:val="left" w:pos="993"/>
        </w:tabs>
        <w:ind w:firstLine="567"/>
        <w:jc w:val="both"/>
        <w:rPr>
          <w:sz w:val="24"/>
          <w:szCs w:val="24"/>
        </w:rPr>
      </w:pPr>
    </w:p>
    <w:p w:rsidR="005D797A" w:rsidRDefault="005D797A" w:rsidP="005D797A">
      <w:pPr>
        <w:keepNext/>
        <w:keepLines/>
        <w:tabs>
          <w:tab w:val="left" w:pos="0"/>
          <w:tab w:val="left" w:pos="993"/>
        </w:tabs>
        <w:ind w:firstLine="567"/>
        <w:jc w:val="center"/>
        <w:rPr>
          <w:b/>
          <w:sz w:val="24"/>
          <w:szCs w:val="24"/>
        </w:rPr>
      </w:pPr>
      <w:r>
        <w:rPr>
          <w:b/>
          <w:sz w:val="24"/>
          <w:szCs w:val="24"/>
          <w:lang w:val="en-US"/>
        </w:rPr>
        <w:t>IV</w:t>
      </w:r>
      <w:r>
        <w:rPr>
          <w:b/>
          <w:sz w:val="24"/>
          <w:szCs w:val="24"/>
        </w:rPr>
        <w:t>. Должностные лица Учреждения, ответственные</w:t>
      </w:r>
    </w:p>
    <w:p w:rsidR="005D797A" w:rsidRDefault="005D797A" w:rsidP="005D797A">
      <w:pPr>
        <w:keepNext/>
        <w:keepLines/>
        <w:tabs>
          <w:tab w:val="left" w:pos="0"/>
          <w:tab w:val="left" w:pos="993"/>
        </w:tabs>
        <w:ind w:firstLine="567"/>
        <w:jc w:val="center"/>
        <w:rPr>
          <w:b/>
          <w:sz w:val="24"/>
          <w:szCs w:val="24"/>
        </w:rPr>
      </w:pPr>
      <w:r>
        <w:rPr>
          <w:b/>
          <w:sz w:val="24"/>
          <w:szCs w:val="24"/>
        </w:rPr>
        <w:t>за реализацию антикоррупционной политики Учреждения</w:t>
      </w:r>
    </w:p>
    <w:p w:rsidR="005D797A" w:rsidRDefault="005D797A" w:rsidP="005D797A">
      <w:pPr>
        <w:ind w:firstLine="567"/>
        <w:jc w:val="both"/>
        <w:rPr>
          <w:sz w:val="24"/>
          <w:szCs w:val="24"/>
        </w:rPr>
      </w:pPr>
    </w:p>
    <w:p w:rsidR="005D797A" w:rsidRDefault="005D797A" w:rsidP="005D797A">
      <w:pPr>
        <w:ind w:firstLine="567"/>
        <w:jc w:val="both"/>
        <w:rPr>
          <w:sz w:val="24"/>
          <w:szCs w:val="24"/>
        </w:rPr>
      </w:pPr>
      <w:r>
        <w:rPr>
          <w:sz w:val="24"/>
          <w:szCs w:val="24"/>
        </w:rPr>
        <w:t>9. Руководитель Учреждения является ответственным за организацию всех мероприятий, направленных на предупреждение коррупции в Учреждении.</w:t>
      </w:r>
    </w:p>
    <w:p w:rsidR="005D797A" w:rsidRDefault="005D797A" w:rsidP="005D797A">
      <w:pPr>
        <w:ind w:firstLine="567"/>
        <w:jc w:val="both"/>
        <w:rPr>
          <w:sz w:val="24"/>
          <w:szCs w:val="24"/>
        </w:rPr>
      </w:pPr>
      <w:r>
        <w:rPr>
          <w:sz w:val="24"/>
          <w:szCs w:val="24"/>
        </w:rPr>
        <w:t>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w:t>
      </w:r>
    </w:p>
    <w:p w:rsidR="005D797A" w:rsidRDefault="005D797A" w:rsidP="005D797A">
      <w:pPr>
        <w:ind w:firstLine="567"/>
        <w:jc w:val="both"/>
        <w:rPr>
          <w:sz w:val="24"/>
          <w:szCs w:val="24"/>
        </w:rPr>
      </w:pPr>
      <w:r>
        <w:rPr>
          <w:sz w:val="24"/>
          <w:szCs w:val="24"/>
        </w:rPr>
        <w:t>11. </w:t>
      </w:r>
      <w:proofErr w:type="gramStart"/>
      <w:r>
        <w:rPr>
          <w:sz w:val="24"/>
          <w:szCs w:val="24"/>
        </w:rPr>
        <w:t>Основные обязанности должностного лица (должностных лиц), ответственного (ответственных) за реализацию антикоррупционной политики Учреждения:</w:t>
      </w:r>
      <w:proofErr w:type="gramEnd"/>
    </w:p>
    <w:p w:rsidR="005D797A" w:rsidRDefault="005D797A" w:rsidP="005D797A">
      <w:pPr>
        <w:ind w:firstLine="567"/>
        <w:jc w:val="both"/>
        <w:rPr>
          <w:sz w:val="24"/>
          <w:szCs w:val="24"/>
        </w:rPr>
      </w:pPr>
      <w:r>
        <w:rPr>
          <w:sz w:val="24"/>
          <w:szCs w:val="24"/>
        </w:rPr>
        <w:t>- подготовка рекомендаций для принятия решений по вопросам предупреждения коррупции в Учреждении;</w:t>
      </w:r>
    </w:p>
    <w:p w:rsidR="005D797A" w:rsidRDefault="005D797A" w:rsidP="005D797A">
      <w:pPr>
        <w:ind w:firstLine="567"/>
        <w:jc w:val="both"/>
        <w:rPr>
          <w:sz w:val="24"/>
          <w:szCs w:val="24"/>
        </w:rPr>
      </w:pPr>
      <w:r>
        <w:rPr>
          <w:sz w:val="24"/>
          <w:szCs w:val="24"/>
        </w:rPr>
        <w:t>- подготовка предложений, направленных на устранение причин и условий, порождающих риск возникновения коррупции в Учреждении;</w:t>
      </w:r>
    </w:p>
    <w:p w:rsidR="005D797A" w:rsidRDefault="005D797A" w:rsidP="005D797A">
      <w:pPr>
        <w:ind w:firstLine="567"/>
        <w:jc w:val="both"/>
        <w:rPr>
          <w:sz w:val="24"/>
          <w:szCs w:val="24"/>
        </w:rPr>
      </w:pPr>
      <w:r>
        <w:rPr>
          <w:sz w:val="24"/>
          <w:szCs w:val="24"/>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 в Учреждении;</w:t>
      </w:r>
    </w:p>
    <w:p w:rsidR="005D797A" w:rsidRDefault="005D797A" w:rsidP="005D797A">
      <w:pPr>
        <w:ind w:firstLine="567"/>
        <w:jc w:val="both"/>
        <w:rPr>
          <w:sz w:val="24"/>
          <w:szCs w:val="24"/>
        </w:rPr>
      </w:pPr>
      <w:r>
        <w:rPr>
          <w:sz w:val="24"/>
          <w:szCs w:val="24"/>
        </w:rPr>
        <w:t>- проведение контрольных мероприятий, направленных на выявление коррупционных правонарушений, совершенных работниками Учреждения;</w:t>
      </w:r>
    </w:p>
    <w:p w:rsidR="005D797A" w:rsidRDefault="005D797A" w:rsidP="005D797A">
      <w:pPr>
        <w:ind w:firstLine="567"/>
        <w:jc w:val="both"/>
        <w:rPr>
          <w:sz w:val="24"/>
          <w:szCs w:val="24"/>
        </w:rPr>
      </w:pPr>
      <w:r>
        <w:rPr>
          <w:sz w:val="24"/>
          <w:szCs w:val="24"/>
        </w:rPr>
        <w:t>- организация проведения оценки коррупционных рисков;</w:t>
      </w:r>
    </w:p>
    <w:p w:rsidR="005D797A" w:rsidRDefault="005D797A" w:rsidP="005D797A">
      <w:pPr>
        <w:ind w:firstLine="567"/>
        <w:jc w:val="both"/>
        <w:rPr>
          <w:sz w:val="24"/>
          <w:szCs w:val="24"/>
        </w:rPr>
      </w:pPr>
      <w:r>
        <w:rPr>
          <w:sz w:val="24"/>
          <w:szCs w:val="24"/>
        </w:rPr>
        <w:t>- 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5D797A" w:rsidRDefault="005D797A" w:rsidP="005D797A">
      <w:pPr>
        <w:ind w:firstLine="567"/>
        <w:jc w:val="both"/>
        <w:rPr>
          <w:sz w:val="24"/>
          <w:szCs w:val="24"/>
        </w:rPr>
      </w:pPr>
      <w:r>
        <w:rPr>
          <w:sz w:val="24"/>
          <w:szCs w:val="24"/>
        </w:rPr>
        <w:t>- организация работы по рассмотрению сообщений о конфликте интересов;</w:t>
      </w:r>
    </w:p>
    <w:p w:rsidR="005D797A" w:rsidRDefault="005D797A" w:rsidP="005D797A">
      <w:pPr>
        <w:ind w:firstLine="567"/>
        <w:jc w:val="both"/>
        <w:rPr>
          <w:sz w:val="24"/>
          <w:szCs w:val="24"/>
        </w:rPr>
      </w:pPr>
      <w:r>
        <w:rPr>
          <w:sz w:val="24"/>
          <w:szCs w:val="24"/>
        </w:rPr>
        <w:t>- 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5D797A" w:rsidRDefault="005D797A" w:rsidP="005D797A">
      <w:pPr>
        <w:ind w:firstLine="567"/>
        <w:jc w:val="both"/>
        <w:rPr>
          <w:sz w:val="24"/>
          <w:szCs w:val="24"/>
        </w:rPr>
      </w:pPr>
      <w:r>
        <w:rPr>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w:t>
      </w:r>
      <w:proofErr w:type="spellStart"/>
      <w:r>
        <w:rPr>
          <w:sz w:val="24"/>
          <w:szCs w:val="24"/>
        </w:rPr>
        <w:t>разыскные</w:t>
      </w:r>
      <w:proofErr w:type="spellEnd"/>
      <w:r>
        <w:rPr>
          <w:sz w:val="24"/>
          <w:szCs w:val="24"/>
        </w:rPr>
        <w:t xml:space="preserve"> мероприятия;</w:t>
      </w:r>
    </w:p>
    <w:p w:rsidR="005D797A" w:rsidRDefault="005D797A" w:rsidP="005D797A">
      <w:pPr>
        <w:ind w:firstLine="567"/>
        <w:jc w:val="both"/>
        <w:rPr>
          <w:sz w:val="24"/>
          <w:szCs w:val="24"/>
        </w:rPr>
      </w:pPr>
      <w:r>
        <w:rPr>
          <w:sz w:val="24"/>
          <w:szCs w:val="24"/>
        </w:rPr>
        <w:t>- организация мероприятий по вопросам профилактики и противодействия коррупции в Учреждении и индивидуального консультирования работников Учреждения;</w:t>
      </w:r>
    </w:p>
    <w:p w:rsidR="005D797A" w:rsidRDefault="005D797A" w:rsidP="005D797A">
      <w:pPr>
        <w:ind w:firstLine="567"/>
        <w:jc w:val="both"/>
        <w:rPr>
          <w:sz w:val="24"/>
          <w:szCs w:val="24"/>
        </w:rPr>
      </w:pPr>
      <w:r>
        <w:rPr>
          <w:sz w:val="24"/>
          <w:szCs w:val="24"/>
        </w:rPr>
        <w:t>- индивидуальное консультирование работников Учреждения;</w:t>
      </w:r>
    </w:p>
    <w:p w:rsidR="005D797A" w:rsidRDefault="005D797A" w:rsidP="005D797A">
      <w:pPr>
        <w:ind w:firstLine="567"/>
        <w:jc w:val="both"/>
        <w:rPr>
          <w:sz w:val="24"/>
          <w:szCs w:val="24"/>
        </w:rPr>
      </w:pPr>
      <w:r>
        <w:rPr>
          <w:sz w:val="24"/>
          <w:szCs w:val="24"/>
        </w:rPr>
        <w:t>- участие в организации антикоррупционной пропаганды;</w:t>
      </w:r>
    </w:p>
    <w:p w:rsidR="005D797A" w:rsidRDefault="005D797A" w:rsidP="005D797A">
      <w:pPr>
        <w:ind w:firstLine="567"/>
        <w:jc w:val="both"/>
        <w:rPr>
          <w:sz w:val="24"/>
          <w:szCs w:val="24"/>
        </w:rPr>
      </w:pPr>
      <w:r>
        <w:rPr>
          <w:sz w:val="24"/>
          <w:szCs w:val="24"/>
        </w:rPr>
        <w:t>- 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5D797A" w:rsidRDefault="005D797A" w:rsidP="005D797A">
      <w:pPr>
        <w:ind w:firstLine="567"/>
        <w:jc w:val="both"/>
        <w:rPr>
          <w:sz w:val="24"/>
          <w:szCs w:val="24"/>
        </w:rPr>
      </w:pPr>
    </w:p>
    <w:p w:rsidR="005D797A" w:rsidRDefault="005D797A" w:rsidP="005D797A">
      <w:pPr>
        <w:keepNext/>
        <w:keepLines/>
        <w:tabs>
          <w:tab w:val="left" w:pos="0"/>
          <w:tab w:val="left" w:pos="993"/>
        </w:tabs>
        <w:ind w:firstLine="567"/>
        <w:jc w:val="center"/>
        <w:rPr>
          <w:b/>
          <w:sz w:val="24"/>
          <w:szCs w:val="24"/>
        </w:rPr>
      </w:pPr>
      <w:r>
        <w:rPr>
          <w:b/>
          <w:sz w:val="24"/>
          <w:szCs w:val="24"/>
          <w:lang w:val="en-US"/>
        </w:rPr>
        <w:t>V</w:t>
      </w:r>
      <w:r>
        <w:rPr>
          <w:b/>
          <w:sz w:val="24"/>
          <w:szCs w:val="24"/>
        </w:rPr>
        <w:t xml:space="preserve">. Обязанности руководителя Учреждения </w:t>
      </w:r>
    </w:p>
    <w:p w:rsidR="005D797A" w:rsidRDefault="005D797A" w:rsidP="005D797A">
      <w:pPr>
        <w:keepNext/>
        <w:keepLines/>
        <w:tabs>
          <w:tab w:val="left" w:pos="0"/>
          <w:tab w:val="left" w:pos="993"/>
        </w:tabs>
        <w:ind w:firstLine="567"/>
        <w:jc w:val="center"/>
        <w:rPr>
          <w:b/>
          <w:sz w:val="24"/>
          <w:szCs w:val="24"/>
        </w:rPr>
      </w:pPr>
      <w:r>
        <w:rPr>
          <w:b/>
          <w:sz w:val="24"/>
          <w:szCs w:val="24"/>
        </w:rPr>
        <w:t>и работников Учреждения, по предупреждению коррупции</w:t>
      </w:r>
    </w:p>
    <w:p w:rsidR="005D797A" w:rsidRDefault="005D797A" w:rsidP="005D797A">
      <w:pPr>
        <w:keepNext/>
        <w:keepLines/>
        <w:tabs>
          <w:tab w:val="left" w:pos="0"/>
          <w:tab w:val="left" w:pos="993"/>
        </w:tabs>
        <w:ind w:firstLine="567"/>
        <w:jc w:val="center"/>
        <w:rPr>
          <w:b/>
          <w:sz w:val="24"/>
          <w:szCs w:val="24"/>
        </w:rPr>
      </w:pPr>
    </w:p>
    <w:p w:rsidR="005D797A" w:rsidRDefault="005D797A" w:rsidP="005D797A">
      <w:pPr>
        <w:ind w:firstLine="567"/>
        <w:jc w:val="both"/>
        <w:rPr>
          <w:sz w:val="24"/>
          <w:szCs w:val="24"/>
        </w:rPr>
      </w:pPr>
      <w:r>
        <w:rPr>
          <w:sz w:val="24"/>
          <w:szCs w:val="24"/>
        </w:rPr>
        <w:t>12. Работники Учреждения знакомятся с настоящим Положением под роспись.</w:t>
      </w:r>
    </w:p>
    <w:p w:rsidR="005D797A" w:rsidRDefault="005D797A" w:rsidP="005D797A">
      <w:pPr>
        <w:ind w:firstLine="567"/>
        <w:jc w:val="both"/>
        <w:rPr>
          <w:sz w:val="24"/>
          <w:szCs w:val="24"/>
        </w:rPr>
      </w:pPr>
      <w:r>
        <w:rPr>
          <w:sz w:val="24"/>
          <w:szCs w:val="24"/>
        </w:rPr>
        <w:lastRenderedPageBreak/>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5D797A" w:rsidRDefault="005D797A" w:rsidP="005D797A">
      <w:pPr>
        <w:ind w:firstLine="567"/>
        <w:jc w:val="both"/>
        <w:rPr>
          <w:sz w:val="24"/>
          <w:szCs w:val="24"/>
        </w:rPr>
      </w:pPr>
      <w:r>
        <w:rPr>
          <w:sz w:val="24"/>
          <w:szCs w:val="24"/>
        </w:rPr>
        <w:t>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w:t>
      </w:r>
    </w:p>
    <w:p w:rsidR="005D797A" w:rsidRDefault="005D797A" w:rsidP="005D797A">
      <w:pPr>
        <w:ind w:firstLine="567"/>
        <w:jc w:val="both"/>
        <w:rPr>
          <w:sz w:val="24"/>
          <w:szCs w:val="24"/>
        </w:rPr>
      </w:pPr>
      <w:r>
        <w:rPr>
          <w:sz w:val="24"/>
          <w:szCs w:val="24"/>
        </w:rPr>
        <w:t>- руководствоваться требованиями настоящего Положения и неукоснительно соблюдать принципы антикоррупционной политики Учреждения;</w:t>
      </w:r>
    </w:p>
    <w:p w:rsidR="005D797A" w:rsidRDefault="005D797A" w:rsidP="005D797A">
      <w:pPr>
        <w:ind w:firstLine="567"/>
        <w:jc w:val="both"/>
        <w:rPr>
          <w:sz w:val="24"/>
          <w:szCs w:val="24"/>
        </w:rPr>
      </w:pPr>
      <w:r>
        <w:rPr>
          <w:sz w:val="24"/>
          <w:szCs w:val="24"/>
        </w:rPr>
        <w:t>- воздерживаться от совершения и (или) участия в совершении коррупционных правонарушений, в том числе в интересах или от имени Учреждения;</w:t>
      </w:r>
    </w:p>
    <w:p w:rsidR="005D797A" w:rsidRDefault="005D797A" w:rsidP="005D797A">
      <w:pPr>
        <w:ind w:firstLine="567"/>
        <w:jc w:val="both"/>
        <w:rPr>
          <w:sz w:val="24"/>
          <w:szCs w:val="24"/>
        </w:rPr>
      </w:pPr>
      <w:r>
        <w:rPr>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rsidR="005D797A" w:rsidRDefault="005D797A" w:rsidP="005D797A">
      <w:pPr>
        <w:ind w:firstLine="567"/>
        <w:jc w:val="both"/>
        <w:rPr>
          <w:sz w:val="24"/>
          <w:szCs w:val="24"/>
        </w:rPr>
      </w:pPr>
      <w:r>
        <w:rPr>
          <w:sz w:val="24"/>
          <w:szCs w:val="24"/>
        </w:rPr>
        <w:t>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w:t>
      </w:r>
    </w:p>
    <w:p w:rsidR="005D797A" w:rsidRDefault="005D797A" w:rsidP="005D797A">
      <w:pPr>
        <w:ind w:firstLine="567"/>
        <w:jc w:val="both"/>
        <w:rPr>
          <w:sz w:val="24"/>
          <w:szCs w:val="24"/>
        </w:rPr>
      </w:pPr>
      <w:r>
        <w:rPr>
          <w:sz w:val="24"/>
          <w:szCs w:val="24"/>
        </w:rPr>
        <w:t>- 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w:t>
      </w:r>
    </w:p>
    <w:p w:rsidR="005D797A" w:rsidRDefault="005D797A" w:rsidP="005D797A">
      <w:pPr>
        <w:ind w:firstLine="567"/>
        <w:jc w:val="both"/>
        <w:rPr>
          <w:sz w:val="24"/>
          <w:szCs w:val="24"/>
        </w:rPr>
      </w:pPr>
      <w:r>
        <w:rPr>
          <w:sz w:val="24"/>
          <w:szCs w:val="24"/>
        </w:rPr>
        <w:t>- 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5D797A" w:rsidRDefault="005D797A" w:rsidP="005D797A">
      <w:pPr>
        <w:ind w:firstLine="567"/>
        <w:jc w:val="both"/>
        <w:rPr>
          <w:sz w:val="24"/>
          <w:szCs w:val="24"/>
        </w:rPr>
      </w:pPr>
      <w:r>
        <w:rPr>
          <w:sz w:val="24"/>
          <w:szCs w:val="24"/>
        </w:rPr>
        <w:t>- 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5D797A" w:rsidRDefault="005D797A" w:rsidP="005D797A">
      <w:pPr>
        <w:ind w:firstLine="567"/>
        <w:jc w:val="both"/>
        <w:rPr>
          <w:sz w:val="24"/>
          <w:szCs w:val="24"/>
        </w:rPr>
      </w:pPr>
    </w:p>
    <w:p w:rsidR="005D797A" w:rsidRDefault="005D797A" w:rsidP="005D797A">
      <w:pPr>
        <w:ind w:firstLine="567"/>
        <w:jc w:val="center"/>
        <w:rPr>
          <w:b/>
          <w:sz w:val="24"/>
          <w:szCs w:val="24"/>
        </w:rPr>
      </w:pPr>
      <w:r>
        <w:rPr>
          <w:b/>
          <w:sz w:val="24"/>
          <w:szCs w:val="24"/>
          <w:lang w:val="en-US"/>
        </w:rPr>
        <w:t>VI</w:t>
      </w:r>
      <w:r>
        <w:rPr>
          <w:b/>
          <w:sz w:val="24"/>
          <w:szCs w:val="24"/>
        </w:rPr>
        <w:t xml:space="preserve">. Перечень мероприятий </w:t>
      </w:r>
    </w:p>
    <w:p w:rsidR="005D797A" w:rsidRDefault="005D797A" w:rsidP="005D797A">
      <w:pPr>
        <w:ind w:firstLine="567"/>
        <w:jc w:val="center"/>
        <w:rPr>
          <w:b/>
          <w:sz w:val="24"/>
          <w:szCs w:val="24"/>
        </w:rPr>
      </w:pPr>
      <w:r>
        <w:rPr>
          <w:b/>
          <w:sz w:val="24"/>
          <w:szCs w:val="24"/>
        </w:rPr>
        <w:t xml:space="preserve">по предупреждению коррупции, </w:t>
      </w:r>
      <w:proofErr w:type="gramStart"/>
      <w:r>
        <w:rPr>
          <w:b/>
          <w:sz w:val="24"/>
          <w:szCs w:val="24"/>
        </w:rPr>
        <w:t>реализуемых</w:t>
      </w:r>
      <w:proofErr w:type="gramEnd"/>
      <w:r>
        <w:rPr>
          <w:b/>
          <w:sz w:val="24"/>
          <w:szCs w:val="24"/>
        </w:rPr>
        <w:t xml:space="preserve"> Учреждением</w:t>
      </w:r>
      <w:r>
        <w:rPr>
          <w:rFonts w:eastAsia="Calibri"/>
          <w:sz w:val="24"/>
          <w:szCs w:val="24"/>
          <w:vertAlign w:val="superscript"/>
        </w:rPr>
        <w:footnoteReference w:id="3"/>
      </w:r>
    </w:p>
    <w:p w:rsidR="005D797A" w:rsidRDefault="005D797A" w:rsidP="005D797A">
      <w:pPr>
        <w:ind w:firstLine="709"/>
        <w:jc w:val="center"/>
        <w:rPr>
          <w:b/>
          <w:sz w:val="24"/>
          <w:szCs w:val="24"/>
        </w:rPr>
      </w:pPr>
    </w:p>
    <w:tbl>
      <w:tblPr>
        <w:tblStyle w:val="9"/>
        <w:tblW w:w="10201" w:type="dxa"/>
        <w:tblInd w:w="0" w:type="dxa"/>
        <w:tblLook w:val="04A0" w:firstRow="1" w:lastRow="0" w:firstColumn="1" w:lastColumn="0" w:noHBand="0" w:noVBand="1"/>
      </w:tblPr>
      <w:tblGrid>
        <w:gridCol w:w="3823"/>
        <w:gridCol w:w="6378"/>
      </w:tblGrid>
      <w:tr w:rsidR="005D797A" w:rsidTr="005D797A">
        <w:tc>
          <w:tcPr>
            <w:tcW w:w="3823" w:type="dxa"/>
            <w:tcBorders>
              <w:top w:val="single" w:sz="4" w:space="0" w:color="000000"/>
              <w:left w:val="single" w:sz="4" w:space="0" w:color="000000"/>
              <w:bottom w:val="single" w:sz="4" w:space="0" w:color="000000"/>
              <w:right w:val="single" w:sz="4" w:space="0" w:color="000000"/>
            </w:tcBorders>
            <w:hideMark/>
          </w:tcPr>
          <w:p w:rsidR="005D797A" w:rsidRDefault="005D797A">
            <w:pPr>
              <w:rPr>
                <w:b/>
                <w:sz w:val="24"/>
                <w:szCs w:val="24"/>
                <w:lang w:eastAsia="en-US"/>
              </w:rPr>
            </w:pPr>
            <w:r>
              <w:rPr>
                <w:rFonts w:eastAsia="Calibri"/>
                <w:b/>
                <w:sz w:val="24"/>
                <w:szCs w:val="24"/>
              </w:rPr>
              <w:t>Направление</w:t>
            </w:r>
          </w:p>
        </w:tc>
        <w:tc>
          <w:tcPr>
            <w:tcW w:w="6378" w:type="dxa"/>
            <w:tcBorders>
              <w:top w:val="single" w:sz="4" w:space="0" w:color="000000"/>
              <w:left w:val="single" w:sz="4" w:space="0" w:color="000000"/>
              <w:bottom w:val="single" w:sz="4" w:space="0" w:color="000000"/>
              <w:right w:val="single" w:sz="4" w:space="0" w:color="000000"/>
            </w:tcBorders>
            <w:hideMark/>
          </w:tcPr>
          <w:p w:rsidR="005D797A" w:rsidRDefault="005D797A">
            <w:pPr>
              <w:rPr>
                <w:rFonts w:eastAsia="Calibri"/>
                <w:b/>
                <w:sz w:val="24"/>
                <w:szCs w:val="24"/>
                <w:lang w:eastAsia="en-US"/>
              </w:rPr>
            </w:pPr>
            <w:r>
              <w:rPr>
                <w:rFonts w:eastAsia="Calibri"/>
                <w:b/>
                <w:sz w:val="24"/>
                <w:szCs w:val="24"/>
              </w:rPr>
              <w:t>Мероприятие</w:t>
            </w:r>
          </w:p>
        </w:tc>
      </w:tr>
      <w:tr w:rsidR="005D797A" w:rsidTr="005D797A">
        <w:trPr>
          <w:trHeight w:val="277"/>
        </w:trPr>
        <w:tc>
          <w:tcPr>
            <w:tcW w:w="3823" w:type="dxa"/>
            <w:vMerge w:val="restart"/>
            <w:tcBorders>
              <w:top w:val="single" w:sz="4" w:space="0" w:color="000000"/>
              <w:left w:val="single" w:sz="4" w:space="0" w:color="000000"/>
              <w:bottom w:val="single" w:sz="4" w:space="0" w:color="000000"/>
              <w:right w:val="single" w:sz="4" w:space="0" w:color="000000"/>
            </w:tcBorders>
            <w:hideMark/>
          </w:tcPr>
          <w:p w:rsidR="005D797A" w:rsidRDefault="005D797A">
            <w:pPr>
              <w:ind w:firstLine="284"/>
              <w:jc w:val="both"/>
              <w:rPr>
                <w:rFonts w:eastAsia="Calibri"/>
                <w:b/>
                <w:sz w:val="24"/>
                <w:szCs w:val="24"/>
                <w:lang w:eastAsia="en-US"/>
              </w:rPr>
            </w:pPr>
            <w:r>
              <w:rPr>
                <w:rFonts w:eastAsia="Calibri"/>
                <w:sz w:val="24"/>
                <w:szCs w:val="24"/>
              </w:rPr>
              <w:t>Нормативное обеспечение, закрепление стандартов поведения и декларация намерений</w:t>
            </w:r>
          </w:p>
        </w:tc>
        <w:tc>
          <w:tcPr>
            <w:tcW w:w="6378" w:type="dxa"/>
            <w:tcBorders>
              <w:top w:val="single" w:sz="4" w:space="0" w:color="000000"/>
              <w:left w:val="single" w:sz="4" w:space="0" w:color="000000"/>
              <w:bottom w:val="single" w:sz="4" w:space="0" w:color="auto"/>
              <w:right w:val="single" w:sz="4" w:space="0" w:color="000000"/>
            </w:tcBorders>
            <w:hideMark/>
          </w:tcPr>
          <w:p w:rsidR="005D797A" w:rsidRDefault="005D797A">
            <w:pPr>
              <w:ind w:firstLine="319"/>
              <w:jc w:val="both"/>
              <w:rPr>
                <w:rFonts w:eastAsia="Calibri"/>
                <w:b/>
                <w:sz w:val="24"/>
                <w:szCs w:val="24"/>
                <w:lang w:eastAsia="en-US"/>
              </w:rPr>
            </w:pPr>
            <w:r>
              <w:rPr>
                <w:rFonts w:eastAsia="Calibri"/>
                <w:sz w:val="24"/>
                <w:szCs w:val="24"/>
              </w:rPr>
              <w:t>Разработка и принятие Кодекса этики и служебного поведения работников Учреждения</w:t>
            </w:r>
          </w:p>
        </w:tc>
      </w:tr>
      <w:tr w:rsidR="005D797A" w:rsidTr="005D797A">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97A" w:rsidRDefault="005D797A">
            <w:pPr>
              <w:rPr>
                <w:rFonts w:eastAsia="Calibri"/>
                <w:b/>
                <w:sz w:val="24"/>
                <w:szCs w:val="24"/>
                <w:lang w:eastAsia="en-US"/>
              </w:rPr>
            </w:pPr>
          </w:p>
        </w:tc>
        <w:tc>
          <w:tcPr>
            <w:tcW w:w="6378" w:type="dxa"/>
            <w:tcBorders>
              <w:top w:val="single" w:sz="4" w:space="0" w:color="auto"/>
              <w:left w:val="single" w:sz="4" w:space="0" w:color="000000"/>
              <w:bottom w:val="single" w:sz="4" w:space="0" w:color="auto"/>
              <w:right w:val="single" w:sz="4" w:space="0" w:color="000000"/>
            </w:tcBorders>
            <w:hideMark/>
          </w:tcPr>
          <w:p w:rsidR="005D797A" w:rsidRDefault="005D797A">
            <w:pPr>
              <w:ind w:firstLine="319"/>
              <w:jc w:val="both"/>
              <w:rPr>
                <w:rFonts w:eastAsia="Calibri"/>
                <w:b/>
                <w:sz w:val="24"/>
                <w:szCs w:val="24"/>
                <w:lang w:eastAsia="en-US"/>
              </w:rPr>
            </w:pPr>
            <w:r>
              <w:rPr>
                <w:rFonts w:eastAsia="Calibri"/>
                <w:sz w:val="24"/>
                <w:szCs w:val="24"/>
              </w:rPr>
              <w:t>Разработка и внедрение положения о конфликте интересов</w:t>
            </w:r>
          </w:p>
        </w:tc>
      </w:tr>
      <w:tr w:rsidR="005D797A" w:rsidTr="005D797A">
        <w:trPr>
          <w:trHeight w:val="20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97A" w:rsidRDefault="005D797A">
            <w:pPr>
              <w:rPr>
                <w:rFonts w:eastAsia="Calibri"/>
                <w:b/>
                <w:sz w:val="24"/>
                <w:szCs w:val="24"/>
                <w:lang w:eastAsia="en-US"/>
              </w:rPr>
            </w:pPr>
          </w:p>
        </w:tc>
        <w:tc>
          <w:tcPr>
            <w:tcW w:w="6378" w:type="dxa"/>
            <w:tcBorders>
              <w:top w:val="single" w:sz="4" w:space="0" w:color="auto"/>
              <w:left w:val="single" w:sz="4" w:space="0" w:color="000000"/>
              <w:bottom w:val="single" w:sz="4" w:space="0" w:color="auto"/>
              <w:right w:val="single" w:sz="4" w:space="0" w:color="000000"/>
            </w:tcBorders>
            <w:hideMark/>
          </w:tcPr>
          <w:p w:rsidR="005D797A" w:rsidRDefault="005D797A">
            <w:pPr>
              <w:ind w:firstLine="319"/>
              <w:jc w:val="both"/>
              <w:rPr>
                <w:rFonts w:eastAsia="Calibri"/>
                <w:b/>
                <w:sz w:val="24"/>
                <w:szCs w:val="24"/>
                <w:lang w:eastAsia="en-US"/>
              </w:rPr>
            </w:pPr>
            <w:r>
              <w:rPr>
                <w:rFonts w:eastAsia="Calibri"/>
                <w:sz w:val="24"/>
                <w:szCs w:val="24"/>
              </w:rPr>
              <w:t>Введение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w:t>
            </w:r>
          </w:p>
        </w:tc>
      </w:tr>
      <w:tr w:rsidR="005D797A" w:rsidTr="005D797A">
        <w:trPr>
          <w:trHeight w:val="1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D797A" w:rsidRDefault="005D797A">
            <w:pPr>
              <w:rPr>
                <w:rFonts w:eastAsia="Calibri"/>
                <w:b/>
                <w:sz w:val="24"/>
                <w:szCs w:val="24"/>
                <w:lang w:eastAsia="en-US"/>
              </w:rPr>
            </w:pPr>
          </w:p>
        </w:tc>
        <w:tc>
          <w:tcPr>
            <w:tcW w:w="6378" w:type="dxa"/>
            <w:tcBorders>
              <w:top w:val="single" w:sz="4" w:space="0" w:color="auto"/>
              <w:left w:val="single" w:sz="4" w:space="0" w:color="000000"/>
              <w:bottom w:val="single" w:sz="4" w:space="0" w:color="000000"/>
              <w:right w:val="single" w:sz="4" w:space="0" w:color="000000"/>
            </w:tcBorders>
            <w:hideMark/>
          </w:tcPr>
          <w:p w:rsidR="005D797A" w:rsidRDefault="005D797A">
            <w:pPr>
              <w:ind w:firstLine="319"/>
              <w:jc w:val="both"/>
              <w:rPr>
                <w:rFonts w:eastAsia="Calibri"/>
                <w:b/>
                <w:sz w:val="24"/>
                <w:szCs w:val="24"/>
                <w:lang w:eastAsia="en-US"/>
              </w:rPr>
            </w:pPr>
            <w:r>
              <w:rPr>
                <w:rFonts w:eastAsia="Calibri"/>
                <w:sz w:val="24"/>
                <w:szCs w:val="24"/>
              </w:rPr>
              <w:t xml:space="preserve">Введение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 </w:t>
            </w:r>
          </w:p>
        </w:tc>
      </w:tr>
      <w:tr w:rsidR="005D797A" w:rsidTr="005D797A">
        <w:trPr>
          <w:trHeight w:val="208"/>
        </w:trPr>
        <w:tc>
          <w:tcPr>
            <w:tcW w:w="3823" w:type="dxa"/>
            <w:vMerge w:val="restart"/>
            <w:tcBorders>
              <w:top w:val="single" w:sz="4" w:space="0" w:color="000000"/>
              <w:left w:val="single" w:sz="4" w:space="0" w:color="000000"/>
              <w:bottom w:val="single" w:sz="4" w:space="0" w:color="auto"/>
              <w:right w:val="single" w:sz="4" w:space="0" w:color="000000"/>
            </w:tcBorders>
            <w:hideMark/>
          </w:tcPr>
          <w:p w:rsidR="005D797A" w:rsidRDefault="005D797A">
            <w:pPr>
              <w:ind w:firstLine="284"/>
              <w:jc w:val="both"/>
              <w:rPr>
                <w:rFonts w:eastAsia="Calibri"/>
                <w:b/>
                <w:sz w:val="24"/>
                <w:szCs w:val="24"/>
                <w:lang w:eastAsia="en-US"/>
              </w:rPr>
            </w:pPr>
            <w:r>
              <w:rPr>
                <w:rFonts w:eastAsia="Calibri"/>
                <w:sz w:val="24"/>
                <w:szCs w:val="24"/>
              </w:rPr>
              <w:t>Разработка и введение специальных антикоррупционных процедур</w:t>
            </w:r>
          </w:p>
        </w:tc>
        <w:tc>
          <w:tcPr>
            <w:tcW w:w="6378" w:type="dxa"/>
            <w:tcBorders>
              <w:top w:val="single" w:sz="4" w:space="0" w:color="000000"/>
              <w:left w:val="single" w:sz="4" w:space="0" w:color="000000"/>
              <w:bottom w:val="single" w:sz="4" w:space="0" w:color="auto"/>
              <w:right w:val="single" w:sz="4" w:space="0" w:color="000000"/>
            </w:tcBorders>
            <w:hideMark/>
          </w:tcPr>
          <w:p w:rsidR="005D797A" w:rsidRDefault="005D797A">
            <w:pPr>
              <w:ind w:firstLine="319"/>
              <w:jc w:val="both"/>
              <w:rPr>
                <w:rFonts w:eastAsia="Calibri"/>
                <w:b/>
                <w:sz w:val="24"/>
                <w:szCs w:val="24"/>
                <w:lang w:eastAsia="en-US"/>
              </w:rPr>
            </w:pPr>
            <w:r>
              <w:rPr>
                <w:rFonts w:eastAsia="Calibri"/>
                <w:sz w:val="24"/>
                <w:szCs w:val="24"/>
              </w:rPr>
              <w:t>Введение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p>
        </w:tc>
      </w:tr>
      <w:tr w:rsidR="005D797A" w:rsidTr="005D797A">
        <w:trPr>
          <w:trHeight w:val="230"/>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D797A" w:rsidRDefault="005D797A">
            <w:pPr>
              <w:rPr>
                <w:rFonts w:eastAsia="Calibri"/>
                <w:b/>
                <w:sz w:val="24"/>
                <w:szCs w:val="24"/>
                <w:lang w:eastAsia="en-US"/>
              </w:rPr>
            </w:pPr>
          </w:p>
        </w:tc>
        <w:tc>
          <w:tcPr>
            <w:tcW w:w="6378" w:type="dxa"/>
            <w:tcBorders>
              <w:top w:val="single" w:sz="4" w:space="0" w:color="auto"/>
              <w:left w:val="single" w:sz="4" w:space="0" w:color="000000"/>
              <w:bottom w:val="single" w:sz="4" w:space="0" w:color="auto"/>
              <w:right w:val="single" w:sz="4" w:space="0" w:color="000000"/>
            </w:tcBorders>
            <w:hideMark/>
          </w:tcPr>
          <w:p w:rsidR="005D797A" w:rsidRDefault="005D797A">
            <w:pPr>
              <w:ind w:firstLine="319"/>
              <w:jc w:val="both"/>
              <w:rPr>
                <w:rFonts w:eastAsia="Calibri"/>
                <w:b/>
                <w:sz w:val="24"/>
                <w:szCs w:val="24"/>
                <w:lang w:eastAsia="en-US"/>
              </w:rPr>
            </w:pPr>
            <w:r>
              <w:rPr>
                <w:rFonts w:eastAsia="Calibri"/>
                <w:sz w:val="24"/>
                <w:szCs w:val="24"/>
              </w:rPr>
              <w:t xml:space="preserve">Введение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w:t>
            </w:r>
            <w:r>
              <w:rPr>
                <w:rFonts w:eastAsia="Calibri"/>
                <w:sz w:val="24"/>
                <w:szCs w:val="24"/>
              </w:rPr>
              <w:lastRenderedPageBreak/>
              <w:t>Учреждения, контрагентами Учреждения или иными лицами и порядка рассмотрения таких сообщений</w:t>
            </w:r>
          </w:p>
        </w:tc>
      </w:tr>
      <w:tr w:rsidR="005D797A" w:rsidTr="005D797A">
        <w:trPr>
          <w:trHeight w:val="195"/>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D797A" w:rsidRDefault="005D797A">
            <w:pPr>
              <w:rPr>
                <w:rFonts w:eastAsia="Calibri"/>
                <w:b/>
                <w:sz w:val="24"/>
                <w:szCs w:val="24"/>
                <w:lang w:eastAsia="en-US"/>
              </w:rPr>
            </w:pPr>
          </w:p>
        </w:tc>
        <w:tc>
          <w:tcPr>
            <w:tcW w:w="6378" w:type="dxa"/>
            <w:tcBorders>
              <w:top w:val="single" w:sz="4" w:space="0" w:color="auto"/>
              <w:left w:val="single" w:sz="4" w:space="0" w:color="000000"/>
              <w:bottom w:val="single" w:sz="4" w:space="0" w:color="auto"/>
              <w:right w:val="single" w:sz="4" w:space="0" w:color="000000"/>
            </w:tcBorders>
            <w:hideMark/>
          </w:tcPr>
          <w:p w:rsidR="005D797A" w:rsidRDefault="005D797A">
            <w:pPr>
              <w:ind w:firstLine="319"/>
              <w:jc w:val="both"/>
              <w:rPr>
                <w:rFonts w:eastAsia="Calibri"/>
                <w:b/>
                <w:sz w:val="24"/>
                <w:szCs w:val="24"/>
                <w:lang w:eastAsia="en-US"/>
              </w:rPr>
            </w:pPr>
            <w:r>
              <w:rPr>
                <w:rFonts w:eastAsia="Calibri"/>
                <w:sz w:val="24"/>
                <w:szCs w:val="24"/>
              </w:rPr>
              <w:t>Введение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выявленного конфликта интересов</w:t>
            </w:r>
          </w:p>
        </w:tc>
      </w:tr>
      <w:tr w:rsidR="005D797A" w:rsidTr="005D797A">
        <w:trPr>
          <w:trHeight w:val="115"/>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D797A" w:rsidRDefault="005D797A">
            <w:pPr>
              <w:rPr>
                <w:rFonts w:eastAsia="Calibri"/>
                <w:b/>
                <w:sz w:val="24"/>
                <w:szCs w:val="24"/>
                <w:lang w:eastAsia="en-US"/>
              </w:rPr>
            </w:pPr>
          </w:p>
        </w:tc>
        <w:tc>
          <w:tcPr>
            <w:tcW w:w="6378" w:type="dxa"/>
            <w:tcBorders>
              <w:top w:val="single" w:sz="4" w:space="0" w:color="auto"/>
              <w:left w:val="single" w:sz="4" w:space="0" w:color="000000"/>
              <w:bottom w:val="single" w:sz="4" w:space="0" w:color="auto"/>
              <w:right w:val="single" w:sz="4" w:space="0" w:color="000000"/>
            </w:tcBorders>
            <w:hideMark/>
          </w:tcPr>
          <w:p w:rsidR="005D797A" w:rsidRDefault="005D797A">
            <w:pPr>
              <w:ind w:firstLine="319"/>
              <w:jc w:val="both"/>
              <w:rPr>
                <w:rFonts w:eastAsia="Calibri"/>
                <w:b/>
                <w:sz w:val="24"/>
                <w:szCs w:val="24"/>
                <w:lang w:eastAsia="en-US"/>
              </w:rPr>
            </w:pPr>
            <w:r>
              <w:rPr>
                <w:rFonts w:eastAsia="Calibri"/>
                <w:sz w:val="24"/>
                <w:szCs w:val="24"/>
              </w:rPr>
              <w:t xml:space="preserve">Введение процедур защиты работников Учреждения, сообщивших о коррупционных правонарушениях в деятельности Учреждения </w:t>
            </w:r>
          </w:p>
        </w:tc>
      </w:tr>
      <w:tr w:rsidR="005D797A" w:rsidTr="005D797A">
        <w:trPr>
          <w:trHeight w:val="254"/>
        </w:trPr>
        <w:tc>
          <w:tcPr>
            <w:tcW w:w="3823" w:type="dxa"/>
            <w:vMerge w:val="restart"/>
            <w:tcBorders>
              <w:top w:val="single" w:sz="4" w:space="0" w:color="auto"/>
              <w:left w:val="single" w:sz="4" w:space="0" w:color="auto"/>
              <w:bottom w:val="single" w:sz="4" w:space="0" w:color="000000"/>
              <w:right w:val="single" w:sz="4" w:space="0" w:color="000000"/>
            </w:tcBorders>
            <w:hideMark/>
          </w:tcPr>
          <w:p w:rsidR="005D797A" w:rsidRDefault="005D797A">
            <w:pPr>
              <w:ind w:firstLine="284"/>
              <w:jc w:val="both"/>
              <w:rPr>
                <w:rFonts w:eastAsia="Calibri"/>
                <w:b/>
                <w:sz w:val="24"/>
                <w:szCs w:val="24"/>
                <w:lang w:eastAsia="en-US"/>
              </w:rPr>
            </w:pPr>
            <w:r>
              <w:rPr>
                <w:rFonts w:eastAsia="Calibri"/>
                <w:sz w:val="24"/>
                <w:szCs w:val="24"/>
              </w:rPr>
              <w:t>Обучение и информирование работников Учреждения</w:t>
            </w:r>
          </w:p>
        </w:tc>
        <w:tc>
          <w:tcPr>
            <w:tcW w:w="6378" w:type="dxa"/>
            <w:tcBorders>
              <w:top w:val="single" w:sz="4" w:space="0" w:color="auto"/>
              <w:left w:val="single" w:sz="4" w:space="0" w:color="000000"/>
              <w:bottom w:val="single" w:sz="4" w:space="0" w:color="auto"/>
              <w:right w:val="single" w:sz="4" w:space="0" w:color="auto"/>
            </w:tcBorders>
            <w:hideMark/>
          </w:tcPr>
          <w:p w:rsidR="005D797A" w:rsidRDefault="005D797A">
            <w:pPr>
              <w:ind w:firstLine="319"/>
              <w:jc w:val="both"/>
              <w:rPr>
                <w:rFonts w:eastAsia="Calibri"/>
                <w:b/>
                <w:sz w:val="24"/>
                <w:szCs w:val="24"/>
                <w:lang w:eastAsia="en-US"/>
              </w:rPr>
            </w:pPr>
            <w:r>
              <w:rPr>
                <w:rFonts w:eastAsia="Calibri"/>
                <w:sz w:val="24"/>
                <w:szCs w:val="24"/>
              </w:rPr>
              <w:t>Ознакомление работников Учреждения под роспись с локальными нормативными актами, регламентирующими вопросы предупреждения и противодействия коррупции в Учреждении, при приеме на работу, а также при принятии локального нормативного акта</w:t>
            </w:r>
          </w:p>
        </w:tc>
      </w:tr>
      <w:tr w:rsidR="005D797A" w:rsidTr="005D797A">
        <w:trPr>
          <w:trHeight w:val="195"/>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5D797A" w:rsidRDefault="005D797A">
            <w:pPr>
              <w:rPr>
                <w:rFonts w:eastAsia="Calibri"/>
                <w:b/>
                <w:sz w:val="24"/>
                <w:szCs w:val="24"/>
                <w:lang w:eastAsia="en-US"/>
              </w:rPr>
            </w:pPr>
          </w:p>
        </w:tc>
        <w:tc>
          <w:tcPr>
            <w:tcW w:w="6378" w:type="dxa"/>
            <w:tcBorders>
              <w:top w:val="single" w:sz="4" w:space="0" w:color="auto"/>
              <w:left w:val="single" w:sz="4" w:space="0" w:color="000000"/>
              <w:bottom w:val="single" w:sz="4" w:space="0" w:color="auto"/>
              <w:right w:val="single" w:sz="4" w:space="0" w:color="auto"/>
            </w:tcBorders>
            <w:hideMark/>
          </w:tcPr>
          <w:p w:rsidR="005D797A" w:rsidRDefault="005D797A">
            <w:pPr>
              <w:ind w:firstLine="319"/>
              <w:jc w:val="both"/>
              <w:rPr>
                <w:rFonts w:eastAsia="Calibri"/>
                <w:b/>
                <w:sz w:val="24"/>
                <w:szCs w:val="24"/>
                <w:lang w:eastAsia="en-US"/>
              </w:rPr>
            </w:pPr>
            <w:r>
              <w:rPr>
                <w:rFonts w:eastAsia="Calibri"/>
                <w:sz w:val="24"/>
                <w:szCs w:val="24"/>
              </w:rPr>
              <w:t>Проведение обучающих мероприятий по вопросам профилактики и противодействия коррупции</w:t>
            </w:r>
          </w:p>
        </w:tc>
      </w:tr>
      <w:tr w:rsidR="005D797A" w:rsidTr="005D797A">
        <w:trPr>
          <w:trHeight w:val="173"/>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5D797A" w:rsidRDefault="005D797A">
            <w:pPr>
              <w:rPr>
                <w:rFonts w:eastAsia="Calibri"/>
                <w:b/>
                <w:sz w:val="24"/>
                <w:szCs w:val="24"/>
                <w:lang w:eastAsia="en-US"/>
              </w:rPr>
            </w:pPr>
          </w:p>
        </w:tc>
        <w:tc>
          <w:tcPr>
            <w:tcW w:w="6378" w:type="dxa"/>
            <w:tcBorders>
              <w:top w:val="single" w:sz="4" w:space="0" w:color="auto"/>
              <w:left w:val="single" w:sz="4" w:space="0" w:color="000000"/>
              <w:bottom w:val="single" w:sz="4" w:space="0" w:color="000000"/>
              <w:right w:val="single" w:sz="4" w:space="0" w:color="000000"/>
            </w:tcBorders>
            <w:hideMark/>
          </w:tcPr>
          <w:p w:rsidR="005D797A" w:rsidRDefault="005D797A">
            <w:pPr>
              <w:ind w:firstLine="319"/>
              <w:jc w:val="both"/>
              <w:rPr>
                <w:rFonts w:eastAsia="Calibri"/>
                <w:b/>
                <w:sz w:val="24"/>
                <w:szCs w:val="24"/>
                <w:lang w:eastAsia="en-US"/>
              </w:rPr>
            </w:pPr>
            <w:r>
              <w:rPr>
                <w:rFonts w:eastAsia="Calibri"/>
                <w:sz w:val="24"/>
                <w:szCs w:val="24"/>
              </w:rPr>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rsidR="005D797A" w:rsidTr="005D797A">
        <w:tc>
          <w:tcPr>
            <w:tcW w:w="3823" w:type="dxa"/>
            <w:tcBorders>
              <w:top w:val="single" w:sz="4" w:space="0" w:color="000000"/>
              <w:left w:val="single" w:sz="4" w:space="0" w:color="000000"/>
              <w:bottom w:val="single" w:sz="4" w:space="0" w:color="000000"/>
              <w:right w:val="single" w:sz="4" w:space="0" w:color="000000"/>
            </w:tcBorders>
            <w:hideMark/>
          </w:tcPr>
          <w:p w:rsidR="005D797A" w:rsidRDefault="005D797A">
            <w:pPr>
              <w:ind w:firstLine="284"/>
              <w:jc w:val="both"/>
              <w:rPr>
                <w:rFonts w:eastAsia="Calibri"/>
                <w:b/>
                <w:sz w:val="24"/>
                <w:szCs w:val="24"/>
                <w:lang w:eastAsia="en-US"/>
              </w:rPr>
            </w:pPr>
            <w:r>
              <w:rPr>
                <w:rFonts w:eastAsia="Calibri"/>
                <w:sz w:val="24"/>
                <w:szCs w:val="24"/>
              </w:rPr>
              <w:t>Оценка результатов проводимой антикоррупционной работы</w:t>
            </w:r>
          </w:p>
        </w:tc>
        <w:tc>
          <w:tcPr>
            <w:tcW w:w="6378" w:type="dxa"/>
            <w:tcBorders>
              <w:top w:val="single" w:sz="4" w:space="0" w:color="000000"/>
              <w:left w:val="single" w:sz="4" w:space="0" w:color="000000"/>
              <w:bottom w:val="single" w:sz="4" w:space="0" w:color="000000"/>
              <w:right w:val="single" w:sz="4" w:space="0" w:color="000000"/>
            </w:tcBorders>
            <w:hideMark/>
          </w:tcPr>
          <w:p w:rsidR="005D797A" w:rsidRDefault="005D797A">
            <w:pPr>
              <w:ind w:firstLine="319"/>
              <w:jc w:val="both"/>
              <w:rPr>
                <w:rFonts w:eastAsia="Calibri"/>
                <w:b/>
                <w:sz w:val="24"/>
                <w:szCs w:val="24"/>
                <w:lang w:eastAsia="en-US"/>
              </w:rPr>
            </w:pPr>
            <w:r>
              <w:rPr>
                <w:rFonts w:eastAsia="Calibri"/>
                <w:sz w:val="24"/>
                <w:szCs w:val="24"/>
              </w:rPr>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rsidR="005D797A" w:rsidRDefault="005D797A" w:rsidP="005D797A">
      <w:pPr>
        <w:keepNext/>
        <w:keepLines/>
        <w:tabs>
          <w:tab w:val="left" w:pos="0"/>
          <w:tab w:val="left" w:pos="993"/>
        </w:tabs>
        <w:jc w:val="center"/>
        <w:rPr>
          <w:b/>
          <w:sz w:val="24"/>
          <w:szCs w:val="24"/>
          <w:lang w:eastAsia="en-US"/>
        </w:rPr>
      </w:pPr>
    </w:p>
    <w:p w:rsidR="005D797A" w:rsidRDefault="005D797A" w:rsidP="005D797A">
      <w:pPr>
        <w:keepNext/>
        <w:keepLines/>
        <w:tabs>
          <w:tab w:val="left" w:pos="0"/>
          <w:tab w:val="left" w:pos="993"/>
        </w:tabs>
        <w:jc w:val="center"/>
        <w:rPr>
          <w:b/>
          <w:sz w:val="24"/>
          <w:szCs w:val="24"/>
        </w:rPr>
      </w:pPr>
      <w:r>
        <w:rPr>
          <w:b/>
          <w:sz w:val="24"/>
          <w:szCs w:val="24"/>
          <w:lang w:val="en-US"/>
        </w:rPr>
        <w:t>VII</w:t>
      </w:r>
      <w:r>
        <w:rPr>
          <w:b/>
          <w:sz w:val="24"/>
          <w:szCs w:val="24"/>
        </w:rPr>
        <w:t xml:space="preserve">. Меры по предупреждению коррупции </w:t>
      </w:r>
    </w:p>
    <w:p w:rsidR="005D797A" w:rsidRDefault="005D797A" w:rsidP="005D797A">
      <w:pPr>
        <w:keepNext/>
        <w:keepLines/>
        <w:tabs>
          <w:tab w:val="left" w:pos="0"/>
          <w:tab w:val="left" w:pos="993"/>
        </w:tabs>
        <w:jc w:val="center"/>
        <w:rPr>
          <w:b/>
          <w:sz w:val="24"/>
          <w:szCs w:val="24"/>
        </w:rPr>
      </w:pPr>
      <w:r>
        <w:rPr>
          <w:b/>
          <w:sz w:val="24"/>
          <w:szCs w:val="24"/>
        </w:rPr>
        <w:t>при взаимодействии с контрагентами Учреждения</w:t>
      </w:r>
    </w:p>
    <w:p w:rsidR="005D797A" w:rsidRDefault="005D797A" w:rsidP="005D797A">
      <w:pPr>
        <w:keepNext/>
        <w:keepLines/>
        <w:tabs>
          <w:tab w:val="left" w:pos="0"/>
          <w:tab w:val="left" w:pos="993"/>
        </w:tabs>
        <w:jc w:val="center"/>
        <w:rPr>
          <w:b/>
          <w:sz w:val="24"/>
          <w:szCs w:val="24"/>
        </w:rPr>
      </w:pPr>
    </w:p>
    <w:p w:rsidR="005D797A" w:rsidRDefault="005D797A" w:rsidP="005D797A">
      <w:pPr>
        <w:ind w:firstLine="709"/>
        <w:jc w:val="both"/>
        <w:rPr>
          <w:sz w:val="24"/>
          <w:szCs w:val="24"/>
        </w:rPr>
      </w:pPr>
      <w:r>
        <w:rPr>
          <w:sz w:val="24"/>
          <w:szCs w:val="24"/>
        </w:rPr>
        <w:t>16. Работа по предупреждению коррупции при взаимодействии с контрагентами Учреждения проводится в Учреждении по следующим направлениям:</w:t>
      </w:r>
    </w:p>
    <w:p w:rsidR="005D797A" w:rsidRDefault="005D797A" w:rsidP="005D797A">
      <w:pPr>
        <w:ind w:firstLine="709"/>
        <w:jc w:val="both"/>
        <w:rPr>
          <w:sz w:val="24"/>
          <w:szCs w:val="24"/>
        </w:rPr>
      </w:pPr>
      <w:r>
        <w:rPr>
          <w:sz w:val="24"/>
          <w:szCs w:val="24"/>
        </w:rPr>
        <w:t>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5D797A" w:rsidRDefault="005D797A" w:rsidP="005D797A">
      <w:pPr>
        <w:ind w:firstLine="709"/>
        <w:jc w:val="both"/>
        <w:rPr>
          <w:sz w:val="24"/>
          <w:szCs w:val="24"/>
        </w:rPr>
      </w:pPr>
      <w:proofErr w:type="gramStart"/>
      <w:r>
        <w:rPr>
          <w:sz w:val="24"/>
          <w:szCs w:val="24"/>
        </w:rPr>
        <w:t>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скандалах и т.п.);</w:t>
      </w:r>
      <w:proofErr w:type="gramEnd"/>
    </w:p>
    <w:p w:rsidR="005D797A" w:rsidRDefault="005D797A" w:rsidP="005D797A">
      <w:pPr>
        <w:ind w:firstLine="709"/>
        <w:jc w:val="both"/>
        <w:rPr>
          <w:sz w:val="24"/>
          <w:szCs w:val="24"/>
        </w:rPr>
      </w:pPr>
      <w:r>
        <w:rPr>
          <w:sz w:val="24"/>
          <w:szCs w:val="24"/>
        </w:rPr>
        <w:t xml:space="preserve">3) распространение на контрагентов </w:t>
      </w:r>
      <w:proofErr w:type="gramStart"/>
      <w:r>
        <w:rPr>
          <w:sz w:val="24"/>
          <w:szCs w:val="24"/>
        </w:rPr>
        <w:t>Учреждения</w:t>
      </w:r>
      <w:proofErr w:type="gramEnd"/>
      <w:r>
        <w:rPr>
          <w:sz w:val="24"/>
          <w:szCs w:val="24"/>
        </w:rPr>
        <w:t xml:space="preserve">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5D797A" w:rsidRDefault="005D797A" w:rsidP="005D797A">
      <w:pPr>
        <w:ind w:firstLine="709"/>
        <w:jc w:val="both"/>
        <w:rPr>
          <w:sz w:val="24"/>
          <w:szCs w:val="24"/>
        </w:rPr>
      </w:pPr>
      <w:r>
        <w:rPr>
          <w:sz w:val="24"/>
          <w:szCs w:val="24"/>
        </w:rPr>
        <w:t>4) включение в договоры, заключаемые с контрагентами Учреждения, положений о соблюдении антикоррупционных стандартов (антикоррупционной оговорки);</w:t>
      </w:r>
    </w:p>
    <w:p w:rsidR="005D797A" w:rsidRDefault="005D797A" w:rsidP="005D797A">
      <w:pPr>
        <w:ind w:firstLine="709"/>
        <w:jc w:val="both"/>
        <w:rPr>
          <w:sz w:val="24"/>
          <w:szCs w:val="24"/>
        </w:rPr>
      </w:pPr>
      <w:r>
        <w:rPr>
          <w:sz w:val="24"/>
          <w:szCs w:val="24"/>
        </w:rPr>
        <w:t>5) размещение на официальном сайте Учреждения информации о мерах по предупреждению коррупции, принимаемых в Учреждении.</w:t>
      </w:r>
    </w:p>
    <w:p w:rsidR="005D797A" w:rsidRDefault="005D797A" w:rsidP="005D797A">
      <w:pPr>
        <w:ind w:firstLine="709"/>
        <w:jc w:val="both"/>
        <w:rPr>
          <w:sz w:val="24"/>
          <w:szCs w:val="24"/>
        </w:rPr>
      </w:pPr>
    </w:p>
    <w:p w:rsidR="005D797A" w:rsidRDefault="005D797A" w:rsidP="005D797A">
      <w:pPr>
        <w:ind w:firstLine="709"/>
        <w:jc w:val="center"/>
        <w:rPr>
          <w:b/>
          <w:sz w:val="24"/>
          <w:szCs w:val="24"/>
        </w:rPr>
      </w:pPr>
      <w:r>
        <w:rPr>
          <w:b/>
          <w:sz w:val="24"/>
          <w:szCs w:val="24"/>
          <w:lang w:val="en-US"/>
        </w:rPr>
        <w:t>VIII</w:t>
      </w:r>
      <w:r>
        <w:rPr>
          <w:b/>
          <w:sz w:val="24"/>
          <w:szCs w:val="24"/>
        </w:rPr>
        <w:t>. Оценка коррупционных рисков</w:t>
      </w:r>
    </w:p>
    <w:p w:rsidR="005D797A" w:rsidRDefault="005D797A" w:rsidP="005D797A">
      <w:pPr>
        <w:ind w:firstLine="709"/>
        <w:jc w:val="center"/>
        <w:rPr>
          <w:b/>
          <w:sz w:val="24"/>
          <w:szCs w:val="24"/>
        </w:rPr>
      </w:pPr>
    </w:p>
    <w:p w:rsidR="005D797A" w:rsidRDefault="005D797A" w:rsidP="005D797A">
      <w:pPr>
        <w:ind w:firstLine="709"/>
        <w:jc w:val="both"/>
        <w:rPr>
          <w:sz w:val="24"/>
          <w:szCs w:val="24"/>
        </w:rPr>
      </w:pPr>
      <w:r>
        <w:rPr>
          <w:sz w:val="24"/>
          <w:szCs w:val="24"/>
        </w:rPr>
        <w:lastRenderedPageBreak/>
        <w:t xml:space="preserve">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w:t>
      </w:r>
      <w:proofErr w:type="gramStart"/>
      <w:r>
        <w:rPr>
          <w:sz w:val="24"/>
          <w:szCs w:val="24"/>
        </w:rPr>
        <w:t>правонарушений</w:t>
      </w:r>
      <w:proofErr w:type="gramEnd"/>
      <w:r>
        <w:rPr>
          <w:sz w:val="24"/>
          <w:szCs w:val="24"/>
        </w:rPr>
        <w:t xml:space="preserve"> как в целях получения личной выгоды, так и в целях получения выгоды Учреждением.</w:t>
      </w:r>
    </w:p>
    <w:p w:rsidR="005D797A" w:rsidRDefault="005D797A" w:rsidP="005D797A">
      <w:pPr>
        <w:ind w:firstLine="709"/>
        <w:jc w:val="both"/>
        <w:rPr>
          <w:sz w:val="24"/>
          <w:szCs w:val="24"/>
        </w:rPr>
      </w:pPr>
      <w:r>
        <w:rPr>
          <w:sz w:val="24"/>
          <w:szCs w:val="24"/>
        </w:rPr>
        <w:t>18. В Учреждении устанавливается следующий порядок проведения оценки коррупционных рисков:</w:t>
      </w:r>
    </w:p>
    <w:p w:rsidR="005D797A" w:rsidRDefault="005D797A" w:rsidP="005D797A">
      <w:pPr>
        <w:ind w:firstLine="709"/>
        <w:jc w:val="both"/>
        <w:rPr>
          <w:sz w:val="24"/>
          <w:szCs w:val="24"/>
        </w:rPr>
      </w:pPr>
      <w:r>
        <w:rPr>
          <w:sz w:val="24"/>
          <w:szCs w:val="24"/>
        </w:rPr>
        <w:t>- 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w:t>
      </w:r>
    </w:p>
    <w:p w:rsidR="005D797A" w:rsidRDefault="005D797A" w:rsidP="005D797A">
      <w:pPr>
        <w:ind w:firstLine="709"/>
        <w:jc w:val="both"/>
        <w:rPr>
          <w:sz w:val="24"/>
          <w:szCs w:val="24"/>
        </w:rPr>
      </w:pPr>
      <w:r>
        <w:rPr>
          <w:sz w:val="24"/>
          <w:szCs w:val="24"/>
        </w:rPr>
        <w:t>- 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w:t>
      </w:r>
    </w:p>
    <w:p w:rsidR="005D797A" w:rsidRDefault="005D797A" w:rsidP="005D797A">
      <w:pPr>
        <w:ind w:firstLine="709"/>
        <w:jc w:val="both"/>
        <w:rPr>
          <w:sz w:val="24"/>
          <w:szCs w:val="24"/>
        </w:rPr>
      </w:pPr>
      <w:r>
        <w:rPr>
          <w:sz w:val="24"/>
          <w:szCs w:val="24"/>
        </w:rPr>
        <w:t>- подготовка «карты коррупционных рисков Учреждения» ‒ сводного описания «критических точек» и возможных коррупционных правонарушений;</w:t>
      </w:r>
    </w:p>
    <w:p w:rsidR="005D797A" w:rsidRDefault="005D797A" w:rsidP="005D797A">
      <w:pPr>
        <w:ind w:firstLine="709"/>
        <w:jc w:val="both"/>
        <w:rPr>
          <w:sz w:val="24"/>
          <w:szCs w:val="24"/>
        </w:rPr>
      </w:pPr>
      <w:r>
        <w:rPr>
          <w:sz w:val="24"/>
          <w:szCs w:val="24"/>
        </w:rPr>
        <w:t>- определение перечня должностей в Учреждении, связанных с высоким уровнем коррупционного риска;</w:t>
      </w:r>
    </w:p>
    <w:p w:rsidR="005D797A" w:rsidRDefault="005D797A" w:rsidP="005D797A">
      <w:pPr>
        <w:ind w:firstLine="709"/>
        <w:jc w:val="both"/>
        <w:rPr>
          <w:sz w:val="24"/>
          <w:szCs w:val="24"/>
        </w:rPr>
      </w:pPr>
      <w:r>
        <w:rPr>
          <w:sz w:val="24"/>
          <w:szCs w:val="24"/>
        </w:rPr>
        <w:t>- разработка комплекса мер по устранению или минимизации коррупционных рисков.</w:t>
      </w:r>
    </w:p>
    <w:p w:rsidR="005D797A" w:rsidRDefault="005D797A" w:rsidP="005D797A">
      <w:pPr>
        <w:ind w:firstLine="709"/>
        <w:jc w:val="both"/>
        <w:rPr>
          <w:sz w:val="24"/>
          <w:szCs w:val="24"/>
        </w:rPr>
      </w:pPr>
      <w:r>
        <w:rPr>
          <w:sz w:val="24"/>
          <w:szCs w:val="24"/>
        </w:rPr>
        <w:t>19. Перечень должностей в Учреждении, связанных с высоким уровнем коррупционного риска, включает в себя:</w:t>
      </w:r>
    </w:p>
    <w:p w:rsidR="005D797A" w:rsidRDefault="005D797A" w:rsidP="005D797A">
      <w:pPr>
        <w:ind w:firstLine="709"/>
        <w:jc w:val="both"/>
        <w:rPr>
          <w:sz w:val="24"/>
          <w:szCs w:val="24"/>
        </w:rPr>
      </w:pPr>
      <w:r>
        <w:rPr>
          <w:sz w:val="24"/>
          <w:szCs w:val="24"/>
        </w:rPr>
        <w:t>- должность директора Учреждения;</w:t>
      </w:r>
    </w:p>
    <w:p w:rsidR="005D797A" w:rsidRDefault="005D797A" w:rsidP="005D797A">
      <w:pPr>
        <w:ind w:firstLine="709"/>
        <w:jc w:val="both"/>
        <w:rPr>
          <w:sz w:val="24"/>
          <w:szCs w:val="24"/>
        </w:rPr>
      </w:pPr>
      <w:r>
        <w:rPr>
          <w:sz w:val="24"/>
          <w:szCs w:val="24"/>
        </w:rPr>
        <w:t>- должность главного бухгалтера Учреждения.</w:t>
      </w:r>
    </w:p>
    <w:p w:rsidR="005D797A" w:rsidRDefault="005D797A" w:rsidP="005D797A">
      <w:pPr>
        <w:ind w:firstLine="709"/>
        <w:jc w:val="both"/>
        <w:rPr>
          <w:sz w:val="24"/>
          <w:szCs w:val="24"/>
        </w:rPr>
      </w:pPr>
      <w:r>
        <w:rPr>
          <w:sz w:val="24"/>
          <w:szCs w:val="24"/>
        </w:rPr>
        <w:t>20. Карта коррупционных рисков Учреждения включает следующие «критические точки»:</w:t>
      </w:r>
    </w:p>
    <w:p w:rsidR="005D797A" w:rsidRDefault="005D797A" w:rsidP="005D797A">
      <w:pPr>
        <w:ind w:firstLine="709"/>
        <w:jc w:val="both"/>
        <w:rPr>
          <w:sz w:val="24"/>
          <w:szCs w:val="24"/>
        </w:rPr>
      </w:pPr>
      <w:r>
        <w:rPr>
          <w:sz w:val="24"/>
          <w:szCs w:val="24"/>
        </w:rPr>
        <w:t>- все виды платных услуг, оказываемых Учреждением;</w:t>
      </w:r>
    </w:p>
    <w:p w:rsidR="005D797A" w:rsidRDefault="005D797A" w:rsidP="005D797A">
      <w:pPr>
        <w:ind w:firstLine="709"/>
        <w:jc w:val="both"/>
        <w:rPr>
          <w:sz w:val="24"/>
          <w:szCs w:val="24"/>
        </w:rPr>
      </w:pPr>
      <w:r>
        <w:rPr>
          <w:sz w:val="24"/>
          <w:szCs w:val="24"/>
        </w:rPr>
        <w:t>- хозяйственно-закупочная деятельность;</w:t>
      </w:r>
    </w:p>
    <w:p w:rsidR="005D797A" w:rsidRDefault="005D797A" w:rsidP="005D797A">
      <w:pPr>
        <w:ind w:firstLine="709"/>
        <w:jc w:val="both"/>
        <w:rPr>
          <w:sz w:val="24"/>
          <w:szCs w:val="24"/>
        </w:rPr>
      </w:pPr>
      <w:r>
        <w:rPr>
          <w:sz w:val="24"/>
          <w:szCs w:val="24"/>
        </w:rPr>
        <w:t>- бухгалтерская деятельность;</w:t>
      </w:r>
    </w:p>
    <w:p w:rsidR="005D797A" w:rsidRDefault="005D797A" w:rsidP="005D797A">
      <w:pPr>
        <w:ind w:firstLine="709"/>
        <w:jc w:val="both"/>
        <w:rPr>
          <w:sz w:val="24"/>
          <w:szCs w:val="24"/>
        </w:rPr>
      </w:pPr>
      <w:r>
        <w:rPr>
          <w:sz w:val="24"/>
          <w:szCs w:val="24"/>
        </w:rPr>
        <w:t>- процессы, связанные с движением кадров в Учреждении (прием на работу, повышение в должности и т.д.);</w:t>
      </w:r>
    </w:p>
    <w:p w:rsidR="005D797A" w:rsidRDefault="005D797A" w:rsidP="005D797A">
      <w:pPr>
        <w:ind w:firstLine="709"/>
        <w:jc w:val="both"/>
        <w:rPr>
          <w:sz w:val="24"/>
          <w:szCs w:val="24"/>
        </w:rPr>
      </w:pPr>
      <w:r>
        <w:rPr>
          <w:sz w:val="24"/>
          <w:szCs w:val="24"/>
        </w:rPr>
        <w:t>- принятие управленческих решений.</w:t>
      </w:r>
    </w:p>
    <w:p w:rsidR="005D797A" w:rsidRDefault="005D797A" w:rsidP="005D797A">
      <w:pPr>
        <w:ind w:firstLine="709"/>
        <w:jc w:val="both"/>
        <w:rPr>
          <w:sz w:val="24"/>
          <w:szCs w:val="24"/>
        </w:rPr>
      </w:pPr>
    </w:p>
    <w:p w:rsidR="005D797A" w:rsidRDefault="005D797A" w:rsidP="005D797A">
      <w:pPr>
        <w:ind w:firstLine="709"/>
        <w:jc w:val="center"/>
        <w:rPr>
          <w:b/>
          <w:sz w:val="24"/>
          <w:szCs w:val="24"/>
        </w:rPr>
      </w:pPr>
      <w:r>
        <w:rPr>
          <w:b/>
          <w:sz w:val="24"/>
          <w:szCs w:val="24"/>
          <w:lang w:val="en-US"/>
        </w:rPr>
        <w:t>IX</w:t>
      </w:r>
      <w:r>
        <w:rPr>
          <w:b/>
          <w:sz w:val="24"/>
          <w:szCs w:val="24"/>
        </w:rPr>
        <w:t>. Подарки и представительские расходы</w:t>
      </w:r>
    </w:p>
    <w:p w:rsidR="005D797A" w:rsidRDefault="005D797A" w:rsidP="005D797A">
      <w:pPr>
        <w:ind w:firstLine="709"/>
        <w:jc w:val="center"/>
        <w:rPr>
          <w:b/>
          <w:sz w:val="24"/>
          <w:szCs w:val="24"/>
        </w:rPr>
      </w:pPr>
    </w:p>
    <w:p w:rsidR="005D797A" w:rsidRDefault="005D797A" w:rsidP="005D797A">
      <w:pPr>
        <w:ind w:firstLine="709"/>
        <w:jc w:val="both"/>
        <w:rPr>
          <w:sz w:val="24"/>
          <w:szCs w:val="24"/>
        </w:rPr>
      </w:pPr>
      <w:r>
        <w:rPr>
          <w:sz w:val="24"/>
          <w:szCs w:val="24"/>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Pr>
          <w:rFonts w:eastAsia="Calibri"/>
          <w:sz w:val="24"/>
          <w:szCs w:val="24"/>
          <w:vertAlign w:val="superscript"/>
        </w:rPr>
        <w:footnoteReference w:id="4"/>
      </w:r>
      <w:r>
        <w:rPr>
          <w:sz w:val="24"/>
          <w:szCs w:val="24"/>
        </w:rPr>
        <w:t xml:space="preserve">: </w:t>
      </w:r>
    </w:p>
    <w:p w:rsidR="005D797A" w:rsidRDefault="005D797A" w:rsidP="005D797A">
      <w:pPr>
        <w:keepNext/>
        <w:keepLines/>
        <w:tabs>
          <w:tab w:val="left" w:pos="0"/>
          <w:tab w:val="left" w:pos="993"/>
        </w:tabs>
        <w:ind w:firstLine="709"/>
        <w:jc w:val="both"/>
        <w:rPr>
          <w:sz w:val="24"/>
          <w:szCs w:val="24"/>
        </w:rPr>
      </w:pPr>
      <w:r>
        <w:rPr>
          <w:sz w:val="24"/>
          <w:szCs w:val="24"/>
        </w:rPr>
        <w:t xml:space="preserve">- быть прямо связанными с целями деятельности Учреждения; </w:t>
      </w:r>
    </w:p>
    <w:p w:rsidR="005D797A" w:rsidRDefault="005D797A" w:rsidP="005D797A">
      <w:pPr>
        <w:keepNext/>
        <w:keepLines/>
        <w:tabs>
          <w:tab w:val="left" w:pos="0"/>
          <w:tab w:val="left" w:pos="993"/>
        </w:tabs>
        <w:ind w:firstLine="709"/>
        <w:jc w:val="both"/>
        <w:rPr>
          <w:sz w:val="24"/>
          <w:szCs w:val="24"/>
        </w:rPr>
      </w:pPr>
      <w:r>
        <w:rPr>
          <w:sz w:val="24"/>
          <w:szCs w:val="24"/>
        </w:rPr>
        <w:t>- быть разумно обоснованными, соразмерными и не являться предметами роскоши;</w:t>
      </w:r>
    </w:p>
    <w:p w:rsidR="005D797A" w:rsidRDefault="005D797A" w:rsidP="005D797A">
      <w:pPr>
        <w:ind w:firstLine="709"/>
        <w:jc w:val="both"/>
        <w:rPr>
          <w:sz w:val="24"/>
          <w:szCs w:val="24"/>
        </w:rPr>
      </w:pPr>
      <w:r>
        <w:rPr>
          <w:sz w:val="24"/>
          <w:szCs w:val="24"/>
        </w:rPr>
        <w:t>-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w:t>
      </w:r>
    </w:p>
    <w:p w:rsidR="005D797A" w:rsidRDefault="005D797A" w:rsidP="005D797A">
      <w:pPr>
        <w:ind w:firstLine="709"/>
        <w:jc w:val="both"/>
        <w:rPr>
          <w:sz w:val="24"/>
          <w:szCs w:val="24"/>
        </w:rPr>
      </w:pPr>
      <w:r>
        <w:rPr>
          <w:sz w:val="24"/>
          <w:szCs w:val="24"/>
        </w:rPr>
        <w:t xml:space="preserve">- не создавать </w:t>
      </w:r>
      <w:proofErr w:type="spellStart"/>
      <w:r>
        <w:rPr>
          <w:sz w:val="24"/>
          <w:szCs w:val="24"/>
        </w:rPr>
        <w:t>репутационного</w:t>
      </w:r>
      <w:proofErr w:type="spellEnd"/>
      <w:r>
        <w:rPr>
          <w:sz w:val="24"/>
          <w:szCs w:val="24"/>
        </w:rPr>
        <w:t xml:space="preserve"> риска для Учреждения, работников Учреждения и иных лиц в случае раскрытия информации о подарках или представительских расходах; </w:t>
      </w:r>
    </w:p>
    <w:p w:rsidR="005D797A" w:rsidRDefault="005D797A" w:rsidP="005D797A">
      <w:pPr>
        <w:ind w:firstLine="709"/>
        <w:jc w:val="both"/>
        <w:rPr>
          <w:sz w:val="24"/>
          <w:szCs w:val="24"/>
        </w:rPr>
      </w:pPr>
      <w:r>
        <w:rPr>
          <w:sz w:val="24"/>
          <w:szCs w:val="24"/>
        </w:rPr>
        <w:lastRenderedPageBreak/>
        <w:t xml:space="preserve">- не противоречить нормам действующего законодательства, принципам и требованиям настоящего Положения, другим локальным нормативным актам Учреждения. </w:t>
      </w:r>
    </w:p>
    <w:p w:rsidR="005D797A" w:rsidRDefault="005D797A" w:rsidP="005D797A">
      <w:pPr>
        <w:ind w:firstLine="709"/>
        <w:jc w:val="both"/>
        <w:rPr>
          <w:sz w:val="24"/>
          <w:szCs w:val="24"/>
        </w:rPr>
      </w:pPr>
      <w:r>
        <w:rPr>
          <w:sz w:val="24"/>
          <w:szCs w:val="24"/>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w:t>
      </w:r>
      <w:proofErr w:type="spellStart"/>
      <w:r>
        <w:rPr>
          <w:sz w:val="24"/>
          <w:szCs w:val="24"/>
        </w:rPr>
        <w:t>имиджевых</w:t>
      </w:r>
      <w:proofErr w:type="spellEnd"/>
      <w:r>
        <w:rPr>
          <w:sz w:val="24"/>
          <w:szCs w:val="24"/>
        </w:rPr>
        <w:t xml:space="preserve"> материалов. </w:t>
      </w:r>
    </w:p>
    <w:p w:rsidR="005D797A" w:rsidRDefault="005D797A" w:rsidP="005D797A">
      <w:pPr>
        <w:ind w:firstLine="709"/>
        <w:jc w:val="both"/>
        <w:rPr>
          <w:sz w:val="24"/>
          <w:szCs w:val="24"/>
        </w:rPr>
      </w:pPr>
      <w:r>
        <w:rPr>
          <w:sz w:val="24"/>
          <w:szCs w:val="24"/>
        </w:rPr>
        <w:t>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w:t>
      </w:r>
    </w:p>
    <w:p w:rsidR="005D797A" w:rsidRDefault="005D797A" w:rsidP="005D797A">
      <w:pPr>
        <w:ind w:firstLine="709"/>
        <w:jc w:val="both"/>
        <w:rPr>
          <w:sz w:val="24"/>
          <w:szCs w:val="24"/>
        </w:rPr>
      </w:pPr>
    </w:p>
    <w:p w:rsidR="005D797A" w:rsidRDefault="005D797A" w:rsidP="005D797A">
      <w:pPr>
        <w:ind w:firstLine="709"/>
        <w:jc w:val="center"/>
        <w:rPr>
          <w:b/>
          <w:sz w:val="24"/>
          <w:szCs w:val="24"/>
        </w:rPr>
      </w:pPr>
      <w:r>
        <w:rPr>
          <w:b/>
          <w:sz w:val="24"/>
          <w:szCs w:val="24"/>
          <w:lang w:val="en-US"/>
        </w:rPr>
        <w:t>X</w:t>
      </w:r>
      <w:r>
        <w:rPr>
          <w:b/>
          <w:sz w:val="24"/>
          <w:szCs w:val="24"/>
        </w:rPr>
        <w:t>. Антикоррупционное просвещение работников Учреждения</w:t>
      </w:r>
    </w:p>
    <w:p w:rsidR="005D797A" w:rsidRDefault="005D797A" w:rsidP="005D797A">
      <w:pPr>
        <w:ind w:firstLine="709"/>
        <w:jc w:val="both"/>
        <w:rPr>
          <w:sz w:val="24"/>
          <w:szCs w:val="24"/>
        </w:rPr>
      </w:pPr>
    </w:p>
    <w:p w:rsidR="005D797A" w:rsidRDefault="005D797A" w:rsidP="005D797A">
      <w:pPr>
        <w:ind w:firstLine="709"/>
        <w:jc w:val="both"/>
        <w:rPr>
          <w:sz w:val="24"/>
          <w:szCs w:val="24"/>
        </w:rPr>
      </w:pPr>
      <w:r>
        <w:rPr>
          <w:sz w:val="24"/>
          <w:szCs w:val="24"/>
        </w:rPr>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rsidR="005D797A" w:rsidRDefault="005D797A" w:rsidP="005D797A">
      <w:pPr>
        <w:ind w:firstLine="709"/>
        <w:jc w:val="both"/>
        <w:rPr>
          <w:sz w:val="24"/>
          <w:szCs w:val="24"/>
        </w:rPr>
      </w:pPr>
      <w:r>
        <w:rPr>
          <w:sz w:val="24"/>
          <w:szCs w:val="24"/>
        </w:rPr>
        <w:t>25. 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w:t>
      </w:r>
    </w:p>
    <w:p w:rsidR="005D797A" w:rsidRDefault="005D797A" w:rsidP="005D797A">
      <w:pPr>
        <w:ind w:firstLine="709"/>
        <w:jc w:val="both"/>
        <w:rPr>
          <w:sz w:val="24"/>
          <w:szCs w:val="24"/>
        </w:rPr>
      </w:pPr>
      <w:r>
        <w:rPr>
          <w:sz w:val="24"/>
          <w:szCs w:val="24"/>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5D797A" w:rsidRDefault="005D797A" w:rsidP="005D797A">
      <w:pPr>
        <w:ind w:firstLine="709"/>
        <w:jc w:val="both"/>
        <w:rPr>
          <w:sz w:val="24"/>
          <w:szCs w:val="24"/>
        </w:rPr>
      </w:pPr>
    </w:p>
    <w:p w:rsidR="005D797A" w:rsidRDefault="005D797A" w:rsidP="005D797A">
      <w:pPr>
        <w:jc w:val="center"/>
        <w:rPr>
          <w:b/>
          <w:sz w:val="24"/>
          <w:szCs w:val="24"/>
        </w:rPr>
      </w:pPr>
      <w:r>
        <w:rPr>
          <w:b/>
          <w:sz w:val="24"/>
          <w:szCs w:val="24"/>
          <w:lang w:val="en-US"/>
        </w:rPr>
        <w:t>XI</w:t>
      </w:r>
      <w:r>
        <w:rPr>
          <w:b/>
          <w:sz w:val="24"/>
          <w:szCs w:val="24"/>
        </w:rPr>
        <w:t>. Внутренний контроль и аудит</w:t>
      </w:r>
    </w:p>
    <w:p w:rsidR="005D797A" w:rsidRDefault="005D797A" w:rsidP="005D797A">
      <w:pPr>
        <w:ind w:firstLine="709"/>
        <w:jc w:val="both"/>
        <w:rPr>
          <w:sz w:val="24"/>
          <w:szCs w:val="24"/>
        </w:rPr>
      </w:pPr>
    </w:p>
    <w:p w:rsidR="005D797A" w:rsidRDefault="005D797A" w:rsidP="005D797A">
      <w:pPr>
        <w:ind w:firstLine="709"/>
        <w:jc w:val="both"/>
        <w:rPr>
          <w:sz w:val="24"/>
          <w:szCs w:val="24"/>
        </w:rPr>
      </w:pPr>
      <w:r>
        <w:rPr>
          <w:sz w:val="24"/>
          <w:szCs w:val="24"/>
        </w:rPr>
        <w:t>27.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rsidR="005D797A" w:rsidRDefault="005D797A" w:rsidP="005D797A">
      <w:pPr>
        <w:ind w:firstLine="709"/>
        <w:jc w:val="both"/>
        <w:rPr>
          <w:sz w:val="24"/>
          <w:szCs w:val="24"/>
        </w:rPr>
      </w:pPr>
      <w:r>
        <w:rPr>
          <w:sz w:val="24"/>
          <w:szCs w:val="24"/>
        </w:rPr>
        <w:t>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5D797A" w:rsidRDefault="005D797A" w:rsidP="005D797A">
      <w:pPr>
        <w:ind w:firstLine="709"/>
        <w:jc w:val="both"/>
        <w:rPr>
          <w:sz w:val="24"/>
          <w:szCs w:val="24"/>
        </w:rPr>
      </w:pPr>
      <w:r>
        <w:rPr>
          <w:sz w:val="24"/>
          <w:szCs w:val="24"/>
        </w:rPr>
        <w:t>29. Для реализации мер предупреждения коррупции в Учреждении осуществляются следующие мероприятия внутреннего контроля и аудита:</w:t>
      </w:r>
    </w:p>
    <w:p w:rsidR="005D797A" w:rsidRDefault="005D797A" w:rsidP="005D797A">
      <w:pPr>
        <w:ind w:firstLine="709"/>
        <w:jc w:val="both"/>
        <w:rPr>
          <w:sz w:val="24"/>
          <w:szCs w:val="24"/>
        </w:rPr>
      </w:pPr>
      <w:r>
        <w:rPr>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5D797A" w:rsidRDefault="005D797A" w:rsidP="005D797A">
      <w:pPr>
        <w:ind w:firstLine="709"/>
        <w:jc w:val="both"/>
        <w:rPr>
          <w:sz w:val="24"/>
          <w:szCs w:val="24"/>
        </w:rPr>
      </w:pPr>
      <w:r>
        <w:rPr>
          <w:sz w:val="24"/>
          <w:szCs w:val="24"/>
        </w:rPr>
        <w:t>- контроль документирования операций хозяйственной деятельности Учреждения;</w:t>
      </w:r>
    </w:p>
    <w:p w:rsidR="005D797A" w:rsidRDefault="005D797A" w:rsidP="005D797A">
      <w:pPr>
        <w:ind w:firstLine="709"/>
        <w:jc w:val="both"/>
        <w:rPr>
          <w:sz w:val="24"/>
          <w:szCs w:val="24"/>
        </w:rPr>
      </w:pPr>
      <w:r>
        <w:rPr>
          <w:sz w:val="24"/>
          <w:szCs w:val="24"/>
        </w:rPr>
        <w:t>- проверка экономической обоснованности осуществляемых операций в сферах коррупционного риска.</w:t>
      </w:r>
    </w:p>
    <w:p w:rsidR="005D797A" w:rsidRDefault="005D797A" w:rsidP="005D797A">
      <w:pPr>
        <w:ind w:firstLine="709"/>
        <w:jc w:val="both"/>
        <w:rPr>
          <w:sz w:val="24"/>
          <w:szCs w:val="24"/>
        </w:rPr>
      </w:pPr>
      <w:r>
        <w:rPr>
          <w:sz w:val="24"/>
          <w:szCs w:val="24"/>
        </w:rPr>
        <w:t xml:space="preserve">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w:t>
      </w:r>
      <w:r>
        <w:rPr>
          <w:sz w:val="24"/>
          <w:szCs w:val="24"/>
          <w:lang w:val="en-US"/>
        </w:rPr>
        <w:t>VI</w:t>
      </w:r>
      <w:r>
        <w:rPr>
          <w:sz w:val="24"/>
          <w:szCs w:val="24"/>
        </w:rPr>
        <w:t xml:space="preserve"> настоящего Положения, так и иные правила и процедуры, представленные в Кодексе этики и служебного поведения работников Учреждения.</w:t>
      </w:r>
    </w:p>
    <w:p w:rsidR="005D797A" w:rsidRDefault="005D797A" w:rsidP="005D797A">
      <w:pPr>
        <w:ind w:firstLine="709"/>
        <w:jc w:val="both"/>
        <w:rPr>
          <w:sz w:val="24"/>
          <w:szCs w:val="24"/>
        </w:rPr>
      </w:pPr>
      <w:r>
        <w:rPr>
          <w:sz w:val="24"/>
          <w:szCs w:val="24"/>
        </w:rPr>
        <w:t xml:space="preserve">31. Контроль документирования операций хозяйственной деятельности </w:t>
      </w:r>
      <w:proofErr w:type="gramStart"/>
      <w:r>
        <w:rPr>
          <w:sz w:val="24"/>
          <w:szCs w:val="24"/>
        </w:rPr>
        <w:t>Учреждения</w:t>
      </w:r>
      <w:proofErr w:type="gramEnd"/>
      <w:r>
        <w:rPr>
          <w:sz w:val="24"/>
          <w:szCs w:val="24"/>
        </w:rPr>
        <w:t xml:space="preserve">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 </w:t>
      </w:r>
      <w:r>
        <w:rPr>
          <w:sz w:val="24"/>
          <w:szCs w:val="24"/>
        </w:rPr>
        <w:lastRenderedPageBreak/>
        <w:t>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5D797A" w:rsidRDefault="005D797A" w:rsidP="005D797A">
      <w:pPr>
        <w:ind w:firstLine="709"/>
        <w:jc w:val="both"/>
        <w:rPr>
          <w:sz w:val="24"/>
          <w:szCs w:val="24"/>
        </w:rPr>
      </w:pPr>
      <w:r>
        <w:rPr>
          <w:sz w:val="24"/>
          <w:szCs w:val="24"/>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w:t>
      </w:r>
    </w:p>
    <w:p w:rsidR="005D797A" w:rsidRDefault="005D797A" w:rsidP="005D797A">
      <w:pPr>
        <w:ind w:firstLine="709"/>
        <w:jc w:val="both"/>
        <w:rPr>
          <w:sz w:val="24"/>
          <w:szCs w:val="24"/>
        </w:rPr>
      </w:pPr>
      <w:r>
        <w:rPr>
          <w:sz w:val="24"/>
          <w:szCs w:val="24"/>
        </w:rPr>
        <w:t>- оплата услуг, характер которых не определен либо вызывает сомнения;</w:t>
      </w:r>
    </w:p>
    <w:p w:rsidR="005D797A" w:rsidRDefault="005D797A" w:rsidP="005D797A">
      <w:pPr>
        <w:ind w:firstLine="709"/>
        <w:jc w:val="both"/>
        <w:rPr>
          <w:sz w:val="24"/>
          <w:szCs w:val="24"/>
        </w:rPr>
      </w:pPr>
      <w:r>
        <w:rPr>
          <w:sz w:val="24"/>
          <w:szCs w:val="24"/>
        </w:rPr>
        <w:t>-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rsidR="005D797A" w:rsidRDefault="005D797A" w:rsidP="005D797A">
      <w:pPr>
        <w:ind w:firstLine="709"/>
        <w:jc w:val="both"/>
        <w:rPr>
          <w:sz w:val="24"/>
          <w:szCs w:val="24"/>
        </w:rPr>
      </w:pPr>
      <w:r>
        <w:rPr>
          <w:sz w:val="24"/>
          <w:szCs w:val="24"/>
        </w:rPr>
        <w:t>- выплата посреднику или контрагенту вознаграждения, размер которого превышает обычную плату для Учреждения или плату для данного вида услуг;</w:t>
      </w:r>
    </w:p>
    <w:p w:rsidR="005D797A" w:rsidRDefault="005D797A" w:rsidP="005D797A">
      <w:pPr>
        <w:ind w:firstLine="709"/>
        <w:jc w:val="both"/>
        <w:rPr>
          <w:sz w:val="24"/>
          <w:szCs w:val="24"/>
        </w:rPr>
      </w:pPr>
      <w:r>
        <w:rPr>
          <w:sz w:val="24"/>
          <w:szCs w:val="24"/>
        </w:rPr>
        <w:t>- закупки или продажи по ценам, значительно отличающимся от рыночных цен;</w:t>
      </w:r>
    </w:p>
    <w:p w:rsidR="005D797A" w:rsidRDefault="005D797A" w:rsidP="005D797A">
      <w:pPr>
        <w:ind w:firstLine="709"/>
        <w:jc w:val="both"/>
        <w:rPr>
          <w:sz w:val="24"/>
          <w:szCs w:val="24"/>
        </w:rPr>
      </w:pPr>
      <w:r>
        <w:rPr>
          <w:sz w:val="24"/>
          <w:szCs w:val="24"/>
        </w:rPr>
        <w:t>- сомнительные платежи наличными денежными средствами.</w:t>
      </w:r>
    </w:p>
    <w:p w:rsidR="005D797A" w:rsidRDefault="005D797A" w:rsidP="005D797A">
      <w:pPr>
        <w:ind w:firstLine="709"/>
        <w:jc w:val="both"/>
        <w:rPr>
          <w:sz w:val="24"/>
          <w:szCs w:val="24"/>
        </w:rPr>
      </w:pPr>
    </w:p>
    <w:p w:rsidR="005D797A" w:rsidRDefault="005D797A" w:rsidP="005D797A">
      <w:pPr>
        <w:widowControl w:val="0"/>
        <w:autoSpaceDE w:val="0"/>
        <w:autoSpaceDN w:val="0"/>
        <w:jc w:val="center"/>
        <w:rPr>
          <w:b/>
          <w:sz w:val="24"/>
          <w:szCs w:val="24"/>
        </w:rPr>
      </w:pPr>
      <w:r>
        <w:rPr>
          <w:b/>
          <w:sz w:val="24"/>
          <w:szCs w:val="24"/>
          <w:lang w:val="en-US"/>
        </w:rPr>
        <w:t>XII</w:t>
      </w:r>
      <w:r>
        <w:rPr>
          <w:b/>
          <w:sz w:val="24"/>
          <w:szCs w:val="24"/>
        </w:rPr>
        <w:t xml:space="preserve">. Сотрудничество с органами, </w:t>
      </w:r>
      <w:r>
        <w:rPr>
          <w:rFonts w:eastAsia="Calibri"/>
          <w:b/>
          <w:sz w:val="24"/>
          <w:szCs w:val="24"/>
        </w:rPr>
        <w:t xml:space="preserve">уполномоченными на осуществление государственного контроля (надзора), </w:t>
      </w:r>
      <w:r>
        <w:rPr>
          <w:b/>
          <w:sz w:val="24"/>
          <w:szCs w:val="24"/>
        </w:rPr>
        <w:t>и правоохранительными органами в сфере противодействия коррупции</w:t>
      </w:r>
    </w:p>
    <w:p w:rsidR="005D797A" w:rsidRDefault="005D797A" w:rsidP="005D797A">
      <w:pPr>
        <w:ind w:firstLine="709"/>
        <w:jc w:val="both"/>
        <w:rPr>
          <w:sz w:val="24"/>
          <w:szCs w:val="24"/>
          <w:lang w:eastAsia="en-US"/>
        </w:rPr>
      </w:pPr>
    </w:p>
    <w:p w:rsidR="005D797A" w:rsidRDefault="005D797A" w:rsidP="005D797A">
      <w:pPr>
        <w:ind w:firstLine="709"/>
        <w:jc w:val="both"/>
        <w:rPr>
          <w:sz w:val="24"/>
          <w:szCs w:val="24"/>
        </w:rPr>
      </w:pPr>
      <w:r>
        <w:rPr>
          <w:sz w:val="24"/>
          <w:szCs w:val="24"/>
        </w:rPr>
        <w:t>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5D797A" w:rsidRDefault="005D797A" w:rsidP="005D797A">
      <w:pPr>
        <w:ind w:firstLine="709"/>
        <w:jc w:val="both"/>
        <w:rPr>
          <w:sz w:val="24"/>
          <w:szCs w:val="24"/>
        </w:rPr>
      </w:pPr>
      <w:r>
        <w:rPr>
          <w:sz w:val="24"/>
          <w:szCs w:val="24"/>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w:t>
      </w:r>
    </w:p>
    <w:p w:rsidR="005D797A" w:rsidRDefault="005D797A" w:rsidP="005D797A">
      <w:pPr>
        <w:ind w:firstLine="709"/>
        <w:jc w:val="both"/>
        <w:rPr>
          <w:sz w:val="24"/>
          <w:szCs w:val="24"/>
        </w:rPr>
      </w:pPr>
      <w:r>
        <w:rPr>
          <w:sz w:val="24"/>
          <w:szCs w:val="24"/>
        </w:rPr>
        <w:t>34. </w:t>
      </w:r>
      <w:proofErr w:type="gramStart"/>
      <w:r>
        <w:rPr>
          <w:sz w:val="24"/>
          <w:szCs w:val="24"/>
        </w:rPr>
        <w:t>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roofErr w:type="gramEnd"/>
    </w:p>
    <w:p w:rsidR="005D797A" w:rsidRDefault="005D797A" w:rsidP="005D797A">
      <w:pPr>
        <w:ind w:firstLine="709"/>
        <w:jc w:val="both"/>
        <w:rPr>
          <w:sz w:val="24"/>
          <w:szCs w:val="24"/>
        </w:rPr>
      </w:pPr>
      <w:r>
        <w:rPr>
          <w:sz w:val="24"/>
          <w:szCs w:val="24"/>
        </w:rPr>
        <w:t>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rsidR="005D797A" w:rsidRDefault="005D797A" w:rsidP="005D797A">
      <w:pPr>
        <w:ind w:firstLine="709"/>
        <w:jc w:val="both"/>
        <w:rPr>
          <w:sz w:val="24"/>
          <w:szCs w:val="24"/>
        </w:rPr>
      </w:pPr>
      <w:r>
        <w:rPr>
          <w:sz w:val="24"/>
          <w:szCs w:val="24"/>
        </w:rPr>
        <w:t xml:space="preserve">- оказания содействия уполномоченным представителям органов государственного контроля (надзора) и правоохранительных органов при проведении ими </w:t>
      </w:r>
      <w:proofErr w:type="spellStart"/>
      <w:r>
        <w:rPr>
          <w:sz w:val="24"/>
          <w:szCs w:val="24"/>
        </w:rPr>
        <w:t>контрольно</w:t>
      </w:r>
      <w:proofErr w:type="spellEnd"/>
      <w:r>
        <w:rPr>
          <w:sz w:val="24"/>
          <w:szCs w:val="24"/>
        </w:rPr>
        <w:t> ‒ надзорных мероприятий в Учреждении по вопросам предупреждения и противодействия коррупции;</w:t>
      </w:r>
    </w:p>
    <w:p w:rsidR="005D797A" w:rsidRDefault="005D797A" w:rsidP="005D797A">
      <w:pPr>
        <w:ind w:firstLine="709"/>
        <w:jc w:val="both"/>
        <w:rPr>
          <w:sz w:val="24"/>
          <w:szCs w:val="24"/>
        </w:rPr>
      </w:pPr>
      <w:r>
        <w:rPr>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w:t>
      </w:r>
      <w:proofErr w:type="spellStart"/>
      <w:r>
        <w:rPr>
          <w:sz w:val="24"/>
          <w:szCs w:val="24"/>
        </w:rPr>
        <w:t>разыскные</w:t>
      </w:r>
      <w:proofErr w:type="spellEnd"/>
      <w:r>
        <w:rPr>
          <w:sz w:val="24"/>
          <w:szCs w:val="24"/>
        </w:rPr>
        <w:t xml:space="preserve"> мероприятия.</w:t>
      </w:r>
    </w:p>
    <w:p w:rsidR="005D797A" w:rsidRDefault="005D797A" w:rsidP="005D797A">
      <w:pPr>
        <w:ind w:firstLine="709"/>
        <w:jc w:val="both"/>
        <w:rPr>
          <w:sz w:val="24"/>
          <w:szCs w:val="24"/>
        </w:rPr>
      </w:pPr>
      <w:r>
        <w:rPr>
          <w:sz w:val="24"/>
          <w:szCs w:val="24"/>
        </w:rPr>
        <w:t>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rsidR="005D797A" w:rsidRDefault="005D797A" w:rsidP="005D797A">
      <w:pPr>
        <w:ind w:firstLine="709"/>
        <w:jc w:val="both"/>
        <w:rPr>
          <w:sz w:val="24"/>
          <w:szCs w:val="24"/>
        </w:rPr>
      </w:pPr>
      <w:r>
        <w:rPr>
          <w:sz w:val="24"/>
          <w:szCs w:val="24"/>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5D797A" w:rsidRDefault="005D797A" w:rsidP="005D797A">
      <w:pPr>
        <w:ind w:firstLine="709"/>
        <w:jc w:val="both"/>
        <w:rPr>
          <w:sz w:val="24"/>
          <w:szCs w:val="24"/>
        </w:rPr>
      </w:pPr>
    </w:p>
    <w:p w:rsidR="005D797A" w:rsidRDefault="005D797A" w:rsidP="005D797A">
      <w:pPr>
        <w:jc w:val="center"/>
        <w:rPr>
          <w:b/>
          <w:sz w:val="24"/>
          <w:szCs w:val="24"/>
        </w:rPr>
      </w:pPr>
      <w:r>
        <w:rPr>
          <w:b/>
          <w:sz w:val="24"/>
          <w:szCs w:val="24"/>
          <w:lang w:val="en-US"/>
        </w:rPr>
        <w:lastRenderedPageBreak/>
        <w:t>XIII</w:t>
      </w:r>
      <w:r>
        <w:rPr>
          <w:b/>
          <w:sz w:val="24"/>
          <w:szCs w:val="24"/>
        </w:rPr>
        <w:t>. Ответственность за несоблюдение требований настоящего</w:t>
      </w:r>
    </w:p>
    <w:p w:rsidR="005D797A" w:rsidRDefault="005D797A" w:rsidP="005D797A">
      <w:pPr>
        <w:jc w:val="center"/>
        <w:rPr>
          <w:b/>
          <w:sz w:val="24"/>
          <w:szCs w:val="24"/>
        </w:rPr>
      </w:pPr>
      <w:r>
        <w:rPr>
          <w:b/>
          <w:sz w:val="24"/>
          <w:szCs w:val="24"/>
        </w:rPr>
        <w:t>Положения и нарушение антикоррупционного законодательства</w:t>
      </w:r>
    </w:p>
    <w:p w:rsidR="005D797A" w:rsidRDefault="005D797A" w:rsidP="005D797A">
      <w:pPr>
        <w:jc w:val="center"/>
        <w:rPr>
          <w:b/>
          <w:sz w:val="24"/>
          <w:szCs w:val="24"/>
        </w:rPr>
      </w:pPr>
    </w:p>
    <w:p w:rsidR="005D797A" w:rsidRDefault="005D797A" w:rsidP="005D797A">
      <w:pPr>
        <w:ind w:firstLine="709"/>
        <w:jc w:val="both"/>
        <w:rPr>
          <w:sz w:val="24"/>
          <w:szCs w:val="24"/>
        </w:rPr>
      </w:pPr>
      <w:r>
        <w:rPr>
          <w:sz w:val="24"/>
          <w:szCs w:val="24"/>
        </w:rPr>
        <w:t>38.</w:t>
      </w:r>
      <w:r>
        <w:rPr>
          <w:sz w:val="24"/>
          <w:szCs w:val="24"/>
          <w:lang w:val="en-US"/>
        </w:rPr>
        <w:t> </w:t>
      </w:r>
      <w:r>
        <w:rPr>
          <w:sz w:val="24"/>
          <w:szCs w:val="24"/>
        </w:rPr>
        <w:t>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5D797A" w:rsidRDefault="005D797A" w:rsidP="005D797A">
      <w:pPr>
        <w:ind w:firstLine="709"/>
        <w:jc w:val="both"/>
        <w:rPr>
          <w:sz w:val="24"/>
          <w:szCs w:val="24"/>
        </w:rPr>
      </w:pPr>
      <w:r>
        <w:rPr>
          <w:sz w:val="24"/>
          <w:szCs w:val="24"/>
        </w:rPr>
        <w:t>39.</w:t>
      </w:r>
      <w:r>
        <w:rPr>
          <w:sz w:val="24"/>
          <w:szCs w:val="24"/>
          <w:lang w:val="en-US"/>
        </w:rPr>
        <w:t> </w:t>
      </w:r>
      <w:r>
        <w:rPr>
          <w:sz w:val="24"/>
          <w:szCs w:val="24"/>
        </w:rPr>
        <w:t xml:space="preserve">Руководители структурных подразделений Учреждения являются ответственными за обеспечение </w:t>
      </w:r>
      <w:proofErr w:type="gramStart"/>
      <w:r>
        <w:rPr>
          <w:sz w:val="24"/>
          <w:szCs w:val="24"/>
        </w:rPr>
        <w:t>контроля за</w:t>
      </w:r>
      <w:proofErr w:type="gramEnd"/>
      <w:r>
        <w:rPr>
          <w:sz w:val="24"/>
          <w:szCs w:val="24"/>
        </w:rPr>
        <w:t xml:space="preserve"> соблюдением требований настоящего Положения своими подчиненными.</w:t>
      </w:r>
    </w:p>
    <w:p w:rsidR="005D797A" w:rsidRDefault="005D797A" w:rsidP="005D797A">
      <w:pPr>
        <w:ind w:firstLine="709"/>
        <w:jc w:val="both"/>
        <w:rPr>
          <w:sz w:val="24"/>
          <w:szCs w:val="24"/>
        </w:rPr>
      </w:pPr>
      <w:r>
        <w:rPr>
          <w:sz w:val="24"/>
          <w:szCs w:val="24"/>
        </w:rPr>
        <w:t>40.</w:t>
      </w:r>
      <w:r>
        <w:rPr>
          <w:sz w:val="24"/>
          <w:szCs w:val="24"/>
          <w:lang w:val="en-US"/>
        </w:rPr>
        <w:t> </w:t>
      </w:r>
      <w:r>
        <w:rPr>
          <w:sz w:val="24"/>
          <w:szCs w:val="24"/>
        </w:rPr>
        <w:t>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5D797A" w:rsidRDefault="005D797A" w:rsidP="005D797A">
      <w:pPr>
        <w:ind w:firstLine="709"/>
        <w:jc w:val="center"/>
        <w:rPr>
          <w:b/>
          <w:sz w:val="24"/>
          <w:szCs w:val="24"/>
        </w:rPr>
      </w:pPr>
    </w:p>
    <w:p w:rsidR="005D797A" w:rsidRDefault="005D797A" w:rsidP="005D797A">
      <w:pPr>
        <w:ind w:firstLine="709"/>
        <w:jc w:val="center"/>
        <w:rPr>
          <w:b/>
          <w:sz w:val="24"/>
          <w:szCs w:val="24"/>
        </w:rPr>
      </w:pPr>
      <w:r>
        <w:rPr>
          <w:b/>
          <w:sz w:val="24"/>
          <w:szCs w:val="24"/>
          <w:lang w:val="en-US"/>
        </w:rPr>
        <w:t>XIV</w:t>
      </w:r>
      <w:r>
        <w:rPr>
          <w:b/>
          <w:sz w:val="24"/>
          <w:szCs w:val="24"/>
        </w:rPr>
        <w:t xml:space="preserve">. Порядок пересмотра настоящего Положения </w:t>
      </w:r>
    </w:p>
    <w:p w:rsidR="005D797A" w:rsidRDefault="005D797A" w:rsidP="005D797A">
      <w:pPr>
        <w:ind w:firstLine="709"/>
        <w:jc w:val="center"/>
        <w:rPr>
          <w:b/>
          <w:sz w:val="24"/>
          <w:szCs w:val="24"/>
        </w:rPr>
      </w:pPr>
      <w:r>
        <w:rPr>
          <w:b/>
          <w:sz w:val="24"/>
          <w:szCs w:val="24"/>
        </w:rPr>
        <w:t>и внесения в него изменений</w:t>
      </w:r>
    </w:p>
    <w:p w:rsidR="005D797A" w:rsidRDefault="005D797A" w:rsidP="005D797A">
      <w:pPr>
        <w:ind w:firstLine="709"/>
        <w:jc w:val="center"/>
        <w:rPr>
          <w:b/>
          <w:sz w:val="24"/>
          <w:szCs w:val="24"/>
        </w:rPr>
      </w:pPr>
    </w:p>
    <w:p w:rsidR="005D797A" w:rsidRDefault="005D797A" w:rsidP="005D797A">
      <w:pPr>
        <w:ind w:firstLine="709"/>
        <w:jc w:val="both"/>
        <w:rPr>
          <w:sz w:val="24"/>
          <w:szCs w:val="24"/>
        </w:rPr>
      </w:pPr>
      <w:r>
        <w:rPr>
          <w:sz w:val="24"/>
          <w:szCs w:val="24"/>
        </w:rPr>
        <w:t>41. Учреждение осуществляет регулярный мониторинг эффективности реализации антикоррупционной политики Учреждения.</w:t>
      </w:r>
    </w:p>
    <w:p w:rsidR="005D797A" w:rsidRDefault="005D797A" w:rsidP="005D797A">
      <w:pPr>
        <w:ind w:firstLine="709"/>
        <w:jc w:val="both"/>
        <w:rPr>
          <w:sz w:val="24"/>
          <w:szCs w:val="24"/>
        </w:rPr>
      </w:pPr>
      <w:r>
        <w:rPr>
          <w:sz w:val="24"/>
          <w:szCs w:val="24"/>
        </w:rPr>
        <w:t>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w:t>
      </w:r>
    </w:p>
    <w:p w:rsidR="005D797A" w:rsidRDefault="005D797A" w:rsidP="005D797A">
      <w:pPr>
        <w:ind w:firstLine="709"/>
        <w:jc w:val="both"/>
        <w:rPr>
          <w:sz w:val="24"/>
          <w:szCs w:val="24"/>
        </w:rPr>
      </w:pPr>
      <w:r>
        <w:rPr>
          <w:sz w:val="24"/>
          <w:szCs w:val="24"/>
        </w:rPr>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5D797A" w:rsidRDefault="005D797A" w:rsidP="005D797A">
      <w:pPr>
        <w:ind w:firstLine="709"/>
        <w:jc w:val="both"/>
        <w:rPr>
          <w:sz w:val="24"/>
          <w:szCs w:val="24"/>
        </w:rPr>
      </w:pPr>
    </w:p>
    <w:p w:rsidR="005D797A" w:rsidRDefault="005D797A">
      <w:pPr>
        <w:spacing w:after="200" w:line="276" w:lineRule="auto"/>
        <w:rPr>
          <w:sz w:val="24"/>
          <w:szCs w:val="24"/>
        </w:rPr>
      </w:pPr>
      <w:r>
        <w:rPr>
          <w:sz w:val="24"/>
          <w:szCs w:val="24"/>
        </w:rPr>
        <w:br w:type="page"/>
      </w:r>
    </w:p>
    <w:p w:rsidR="005D797A" w:rsidRDefault="005D797A" w:rsidP="005D797A">
      <w:pPr>
        <w:jc w:val="right"/>
        <w:rPr>
          <w:sz w:val="24"/>
          <w:szCs w:val="24"/>
        </w:rPr>
      </w:pPr>
      <w:r>
        <w:rPr>
          <w:sz w:val="24"/>
          <w:szCs w:val="24"/>
        </w:rPr>
        <w:lastRenderedPageBreak/>
        <w:t xml:space="preserve">Приложение №2 к </w:t>
      </w:r>
      <w:r w:rsidRPr="005D797A">
        <w:rPr>
          <w:sz w:val="24"/>
          <w:szCs w:val="24"/>
        </w:rPr>
        <w:t>приказ</w:t>
      </w:r>
      <w:r>
        <w:rPr>
          <w:sz w:val="24"/>
          <w:szCs w:val="24"/>
        </w:rPr>
        <w:t>у</w:t>
      </w:r>
      <w:r w:rsidRPr="005D797A">
        <w:rPr>
          <w:sz w:val="24"/>
          <w:szCs w:val="24"/>
        </w:rPr>
        <w:t xml:space="preserve"> </w:t>
      </w:r>
    </w:p>
    <w:p w:rsidR="005D797A" w:rsidRPr="005D797A" w:rsidRDefault="005D797A" w:rsidP="005D797A">
      <w:pPr>
        <w:jc w:val="right"/>
        <w:rPr>
          <w:sz w:val="24"/>
          <w:szCs w:val="24"/>
        </w:rPr>
      </w:pPr>
      <w:r w:rsidRPr="005D797A">
        <w:rPr>
          <w:sz w:val="24"/>
          <w:szCs w:val="24"/>
        </w:rPr>
        <w:t xml:space="preserve">№ </w:t>
      </w:r>
      <w:r>
        <w:rPr>
          <w:sz w:val="24"/>
          <w:szCs w:val="24"/>
        </w:rPr>
        <w:t>48</w:t>
      </w:r>
      <w:r w:rsidRPr="005D797A">
        <w:rPr>
          <w:sz w:val="24"/>
          <w:szCs w:val="24"/>
        </w:rPr>
        <w:t xml:space="preserve"> от </w:t>
      </w:r>
      <w:r>
        <w:rPr>
          <w:sz w:val="24"/>
          <w:szCs w:val="24"/>
        </w:rPr>
        <w:t>30.12.2021</w:t>
      </w:r>
      <w:r w:rsidRPr="005D797A">
        <w:rPr>
          <w:sz w:val="24"/>
          <w:szCs w:val="24"/>
        </w:rPr>
        <w:t xml:space="preserve"> г.</w:t>
      </w:r>
    </w:p>
    <w:p w:rsidR="005D797A" w:rsidRDefault="005D797A" w:rsidP="005D797A">
      <w:pPr>
        <w:jc w:val="right"/>
        <w:rPr>
          <w:sz w:val="24"/>
          <w:szCs w:val="24"/>
        </w:rPr>
      </w:pPr>
    </w:p>
    <w:p w:rsidR="005D797A" w:rsidRDefault="005D797A" w:rsidP="005D797A">
      <w:pPr>
        <w:jc w:val="right"/>
        <w:rPr>
          <w:sz w:val="24"/>
          <w:szCs w:val="24"/>
        </w:rPr>
      </w:pPr>
    </w:p>
    <w:p w:rsidR="005D797A" w:rsidRPr="005D797A" w:rsidRDefault="005D797A" w:rsidP="005D797A">
      <w:pPr>
        <w:jc w:val="right"/>
        <w:rPr>
          <w:sz w:val="24"/>
          <w:szCs w:val="24"/>
        </w:rPr>
      </w:pPr>
      <w:r>
        <w:rPr>
          <w:sz w:val="24"/>
          <w:szCs w:val="24"/>
        </w:rPr>
        <w:t>У</w:t>
      </w:r>
      <w:r w:rsidRPr="005D797A">
        <w:rPr>
          <w:sz w:val="24"/>
          <w:szCs w:val="24"/>
        </w:rPr>
        <w:t>тверждаю</w:t>
      </w:r>
    </w:p>
    <w:p w:rsidR="005D797A" w:rsidRDefault="005D797A" w:rsidP="005D797A">
      <w:pPr>
        <w:jc w:val="right"/>
        <w:rPr>
          <w:sz w:val="24"/>
          <w:szCs w:val="24"/>
        </w:rPr>
      </w:pPr>
      <w:r w:rsidRPr="005D797A">
        <w:rPr>
          <w:sz w:val="24"/>
          <w:szCs w:val="24"/>
        </w:rPr>
        <w:t xml:space="preserve"> директор </w:t>
      </w:r>
      <w:r>
        <w:rPr>
          <w:sz w:val="24"/>
          <w:szCs w:val="24"/>
        </w:rPr>
        <w:t xml:space="preserve">МУК «ДК г. </w:t>
      </w:r>
    </w:p>
    <w:p w:rsidR="005D797A" w:rsidRPr="005D797A" w:rsidRDefault="005D797A" w:rsidP="005D797A">
      <w:pPr>
        <w:jc w:val="right"/>
        <w:rPr>
          <w:sz w:val="24"/>
          <w:szCs w:val="24"/>
        </w:rPr>
      </w:pPr>
      <w:r>
        <w:rPr>
          <w:sz w:val="24"/>
          <w:szCs w:val="24"/>
        </w:rPr>
        <w:t>Переславля-Залесского»</w:t>
      </w:r>
    </w:p>
    <w:p w:rsidR="005D797A" w:rsidRPr="005D797A" w:rsidRDefault="005D797A" w:rsidP="005D797A">
      <w:pPr>
        <w:jc w:val="right"/>
        <w:rPr>
          <w:sz w:val="24"/>
          <w:szCs w:val="24"/>
        </w:rPr>
      </w:pPr>
      <w:r w:rsidRPr="005D797A">
        <w:rPr>
          <w:sz w:val="24"/>
          <w:szCs w:val="24"/>
        </w:rPr>
        <w:t xml:space="preserve"> </w:t>
      </w:r>
      <w:r>
        <w:rPr>
          <w:sz w:val="24"/>
          <w:szCs w:val="24"/>
        </w:rPr>
        <w:t>Трофимова Т.А.______________</w:t>
      </w:r>
    </w:p>
    <w:p w:rsidR="005D797A" w:rsidRDefault="005D797A" w:rsidP="005D797A">
      <w:pPr>
        <w:jc w:val="center"/>
        <w:rPr>
          <w:sz w:val="24"/>
          <w:szCs w:val="24"/>
        </w:rPr>
      </w:pPr>
    </w:p>
    <w:p w:rsidR="005D797A" w:rsidRDefault="005D797A" w:rsidP="005D797A">
      <w:pPr>
        <w:jc w:val="center"/>
        <w:rPr>
          <w:b/>
          <w:sz w:val="24"/>
          <w:szCs w:val="24"/>
        </w:rPr>
      </w:pPr>
    </w:p>
    <w:p w:rsidR="005D797A" w:rsidRPr="005D797A" w:rsidRDefault="005D797A" w:rsidP="005D797A">
      <w:pPr>
        <w:jc w:val="center"/>
        <w:rPr>
          <w:b/>
          <w:sz w:val="24"/>
          <w:szCs w:val="24"/>
        </w:rPr>
      </w:pPr>
      <w:r w:rsidRPr="005D797A">
        <w:rPr>
          <w:b/>
          <w:sz w:val="24"/>
          <w:szCs w:val="24"/>
        </w:rPr>
        <w:t>КОДЕКС ЭТИКИ И СЛУЖЕБНОГО ПОВЕДЕНИЯ</w:t>
      </w:r>
    </w:p>
    <w:p w:rsidR="005D797A" w:rsidRDefault="005D797A" w:rsidP="005D797A">
      <w:pPr>
        <w:jc w:val="center"/>
        <w:rPr>
          <w:b/>
          <w:sz w:val="24"/>
          <w:szCs w:val="24"/>
        </w:rPr>
      </w:pPr>
      <w:r w:rsidRPr="005D797A">
        <w:rPr>
          <w:b/>
          <w:sz w:val="24"/>
          <w:szCs w:val="24"/>
        </w:rPr>
        <w:t>работников МУК «ДК г.</w:t>
      </w:r>
      <w:r>
        <w:rPr>
          <w:b/>
          <w:sz w:val="24"/>
          <w:szCs w:val="24"/>
        </w:rPr>
        <w:t xml:space="preserve"> </w:t>
      </w:r>
      <w:r w:rsidRPr="005D797A">
        <w:rPr>
          <w:b/>
          <w:sz w:val="24"/>
          <w:szCs w:val="24"/>
        </w:rPr>
        <w:t>Переславля-Залесского»</w:t>
      </w:r>
    </w:p>
    <w:p w:rsidR="005D797A" w:rsidRPr="005D797A" w:rsidRDefault="005D797A" w:rsidP="005D797A">
      <w:pPr>
        <w:jc w:val="center"/>
        <w:rPr>
          <w:b/>
          <w:sz w:val="24"/>
          <w:szCs w:val="24"/>
        </w:rPr>
      </w:pPr>
    </w:p>
    <w:p w:rsidR="005D797A" w:rsidRPr="005D797A" w:rsidRDefault="005D797A" w:rsidP="005D797A">
      <w:pPr>
        <w:ind w:firstLine="851"/>
        <w:jc w:val="both"/>
        <w:rPr>
          <w:sz w:val="24"/>
          <w:szCs w:val="24"/>
        </w:rPr>
      </w:pPr>
      <w:r w:rsidRPr="005D797A">
        <w:rPr>
          <w:sz w:val="24"/>
          <w:szCs w:val="24"/>
        </w:rPr>
        <w:t>Кодекс этики и служебного поведения сотрудников МУК «ДК г.</w:t>
      </w:r>
      <w:r>
        <w:rPr>
          <w:sz w:val="24"/>
          <w:szCs w:val="24"/>
        </w:rPr>
        <w:t xml:space="preserve"> </w:t>
      </w:r>
      <w:r w:rsidRPr="005D797A">
        <w:rPr>
          <w:sz w:val="24"/>
          <w:szCs w:val="24"/>
        </w:rPr>
        <w:t>Переславля-Залесского» (далее ‒ Учреждение) разработан в соответствии с положениями</w:t>
      </w:r>
      <w:r>
        <w:rPr>
          <w:sz w:val="24"/>
          <w:szCs w:val="24"/>
        </w:rPr>
        <w:t xml:space="preserve"> </w:t>
      </w:r>
      <w:r w:rsidRPr="005D797A">
        <w:rPr>
          <w:sz w:val="24"/>
          <w:szCs w:val="24"/>
        </w:rPr>
        <w:t>Конституции Российской Федерации, Трудового кодекса Российской Федерации,</w:t>
      </w:r>
      <w:r>
        <w:rPr>
          <w:sz w:val="24"/>
          <w:szCs w:val="24"/>
        </w:rPr>
        <w:t xml:space="preserve"> </w:t>
      </w:r>
      <w:r w:rsidRPr="005D797A">
        <w:rPr>
          <w:sz w:val="24"/>
          <w:szCs w:val="24"/>
        </w:rPr>
        <w:t>Федерального закона «О противодействии коррупции» и иных нормативных правовых актов</w:t>
      </w:r>
      <w:r>
        <w:rPr>
          <w:sz w:val="24"/>
          <w:szCs w:val="24"/>
        </w:rPr>
        <w:t xml:space="preserve"> </w:t>
      </w:r>
      <w:r w:rsidRPr="005D797A">
        <w:rPr>
          <w:sz w:val="24"/>
          <w:szCs w:val="24"/>
        </w:rPr>
        <w:t>Российской Федерации, а также основан на общепризнанных нравственных принципах и</w:t>
      </w:r>
      <w:r>
        <w:rPr>
          <w:sz w:val="24"/>
          <w:szCs w:val="24"/>
        </w:rPr>
        <w:t xml:space="preserve"> </w:t>
      </w:r>
      <w:r w:rsidRPr="005D797A">
        <w:rPr>
          <w:sz w:val="24"/>
          <w:szCs w:val="24"/>
        </w:rPr>
        <w:t>нормах российского общества и государства.</w:t>
      </w:r>
    </w:p>
    <w:p w:rsidR="005D797A" w:rsidRDefault="005D797A" w:rsidP="005D797A">
      <w:pPr>
        <w:ind w:firstLine="851"/>
        <w:jc w:val="center"/>
        <w:rPr>
          <w:b/>
          <w:sz w:val="24"/>
          <w:szCs w:val="24"/>
        </w:rPr>
      </w:pPr>
    </w:p>
    <w:p w:rsidR="005D797A" w:rsidRPr="005D797A" w:rsidRDefault="005D797A" w:rsidP="005D797A">
      <w:pPr>
        <w:ind w:firstLine="851"/>
        <w:jc w:val="center"/>
        <w:rPr>
          <w:b/>
          <w:sz w:val="24"/>
          <w:szCs w:val="24"/>
        </w:rPr>
      </w:pPr>
      <w:r w:rsidRPr="005D797A">
        <w:rPr>
          <w:b/>
          <w:sz w:val="24"/>
          <w:szCs w:val="24"/>
        </w:rPr>
        <w:t>I. Общие положения</w:t>
      </w:r>
    </w:p>
    <w:p w:rsidR="005D797A" w:rsidRPr="005D797A" w:rsidRDefault="005D797A" w:rsidP="005D797A">
      <w:pPr>
        <w:ind w:firstLine="851"/>
        <w:jc w:val="both"/>
        <w:rPr>
          <w:sz w:val="24"/>
          <w:szCs w:val="24"/>
        </w:rPr>
      </w:pPr>
      <w:r w:rsidRPr="005D797A">
        <w:rPr>
          <w:sz w:val="24"/>
          <w:szCs w:val="24"/>
        </w:rPr>
        <w:t>1. Кодекс представляет собой свод общих принципов и правил служебного поведения,</w:t>
      </w:r>
      <w:r>
        <w:rPr>
          <w:sz w:val="24"/>
          <w:szCs w:val="24"/>
        </w:rPr>
        <w:t xml:space="preserve"> </w:t>
      </w:r>
      <w:r w:rsidRPr="005D797A">
        <w:rPr>
          <w:sz w:val="24"/>
          <w:szCs w:val="24"/>
        </w:rPr>
        <w:t>которыми должны руководствоваться все работники Учреждения (далее ‒ работники)</w:t>
      </w:r>
      <w:r>
        <w:rPr>
          <w:sz w:val="24"/>
          <w:szCs w:val="24"/>
        </w:rPr>
        <w:t xml:space="preserve"> </w:t>
      </w:r>
      <w:r w:rsidRPr="005D797A">
        <w:rPr>
          <w:sz w:val="24"/>
          <w:szCs w:val="24"/>
        </w:rPr>
        <w:t>независимо от замещаемых ими должностей.</w:t>
      </w:r>
    </w:p>
    <w:p w:rsidR="005D797A" w:rsidRPr="005D797A" w:rsidRDefault="005D797A" w:rsidP="005D797A">
      <w:pPr>
        <w:ind w:firstLine="851"/>
        <w:jc w:val="both"/>
        <w:rPr>
          <w:sz w:val="24"/>
          <w:szCs w:val="24"/>
        </w:rPr>
      </w:pPr>
      <w:r w:rsidRPr="005D797A">
        <w:rPr>
          <w:sz w:val="24"/>
          <w:szCs w:val="24"/>
        </w:rPr>
        <w:t>2. Целью Кодекса является установление этических норм и правил служебного</w:t>
      </w:r>
      <w:r>
        <w:rPr>
          <w:sz w:val="24"/>
          <w:szCs w:val="24"/>
        </w:rPr>
        <w:t xml:space="preserve"> </w:t>
      </w:r>
      <w:r w:rsidRPr="005D797A">
        <w:rPr>
          <w:sz w:val="24"/>
          <w:szCs w:val="24"/>
        </w:rPr>
        <w:t>поведения работников для достойного выполнения ими своей профессиональной служебной</w:t>
      </w:r>
      <w:r>
        <w:rPr>
          <w:sz w:val="24"/>
          <w:szCs w:val="24"/>
        </w:rPr>
        <w:t xml:space="preserve"> </w:t>
      </w:r>
      <w:r w:rsidRPr="005D797A">
        <w:rPr>
          <w:sz w:val="24"/>
          <w:szCs w:val="24"/>
        </w:rPr>
        <w:t>деятельности, а также содействие укреплению авторитета работников и обеспечение единых</w:t>
      </w:r>
      <w:r>
        <w:rPr>
          <w:sz w:val="24"/>
          <w:szCs w:val="24"/>
        </w:rPr>
        <w:t xml:space="preserve"> </w:t>
      </w:r>
      <w:r w:rsidRPr="005D797A">
        <w:rPr>
          <w:sz w:val="24"/>
          <w:szCs w:val="24"/>
        </w:rPr>
        <w:t>норм поведения работников.</w:t>
      </w:r>
    </w:p>
    <w:p w:rsidR="005D797A" w:rsidRPr="005D797A" w:rsidRDefault="005D797A" w:rsidP="005D797A">
      <w:pPr>
        <w:ind w:firstLine="851"/>
        <w:jc w:val="both"/>
        <w:rPr>
          <w:sz w:val="24"/>
          <w:szCs w:val="24"/>
        </w:rPr>
      </w:pPr>
      <w:r w:rsidRPr="005D797A">
        <w:rPr>
          <w:sz w:val="24"/>
          <w:szCs w:val="24"/>
        </w:rPr>
        <w:t>3. Кодекс призван повысить эффективность выполнения работниками своих</w:t>
      </w:r>
      <w:r>
        <w:rPr>
          <w:sz w:val="24"/>
          <w:szCs w:val="24"/>
        </w:rPr>
        <w:t xml:space="preserve"> </w:t>
      </w:r>
      <w:r w:rsidRPr="005D797A">
        <w:rPr>
          <w:sz w:val="24"/>
          <w:szCs w:val="24"/>
        </w:rPr>
        <w:t>должностных обязанностей.</w:t>
      </w:r>
    </w:p>
    <w:p w:rsidR="005D797A" w:rsidRPr="005D797A" w:rsidRDefault="005D797A" w:rsidP="005D797A">
      <w:pPr>
        <w:ind w:firstLine="851"/>
        <w:jc w:val="both"/>
        <w:rPr>
          <w:sz w:val="24"/>
          <w:szCs w:val="24"/>
        </w:rPr>
      </w:pPr>
      <w:r w:rsidRPr="005D797A">
        <w:rPr>
          <w:sz w:val="24"/>
          <w:szCs w:val="24"/>
        </w:rPr>
        <w:t>4. Гражданин, поступающий на работу в Учреждение, обязан ознакомиться</w:t>
      </w:r>
      <w:r>
        <w:rPr>
          <w:sz w:val="24"/>
          <w:szCs w:val="24"/>
        </w:rPr>
        <w:t xml:space="preserve"> </w:t>
      </w:r>
      <w:r w:rsidRPr="005D797A">
        <w:rPr>
          <w:sz w:val="24"/>
          <w:szCs w:val="24"/>
        </w:rPr>
        <w:t>с положениями Кодекса и соблюдать их в процессе профессиональной деятельности.</w:t>
      </w:r>
    </w:p>
    <w:p w:rsidR="005D797A" w:rsidRPr="005D797A" w:rsidRDefault="005D797A" w:rsidP="005D797A">
      <w:pPr>
        <w:ind w:firstLine="851"/>
        <w:jc w:val="both"/>
        <w:rPr>
          <w:sz w:val="24"/>
          <w:szCs w:val="24"/>
        </w:rPr>
      </w:pPr>
      <w:r w:rsidRPr="005D797A">
        <w:rPr>
          <w:sz w:val="24"/>
          <w:szCs w:val="24"/>
        </w:rPr>
        <w:t>5. Знание и соблюдение работниками положений Кодекса является одним</w:t>
      </w:r>
      <w:r>
        <w:rPr>
          <w:sz w:val="24"/>
          <w:szCs w:val="24"/>
        </w:rPr>
        <w:t xml:space="preserve"> </w:t>
      </w:r>
      <w:r w:rsidRPr="005D797A">
        <w:rPr>
          <w:sz w:val="24"/>
          <w:szCs w:val="24"/>
        </w:rPr>
        <w:t>из критериев оценки их профессиональной деятельности и служебного поведения.</w:t>
      </w:r>
    </w:p>
    <w:p w:rsidR="005D797A" w:rsidRDefault="005D797A" w:rsidP="005D797A">
      <w:pPr>
        <w:ind w:firstLine="851"/>
        <w:jc w:val="both"/>
        <w:rPr>
          <w:sz w:val="24"/>
          <w:szCs w:val="24"/>
        </w:rPr>
      </w:pPr>
    </w:p>
    <w:p w:rsidR="005D797A" w:rsidRPr="005D797A" w:rsidRDefault="005D797A" w:rsidP="005D797A">
      <w:pPr>
        <w:ind w:firstLine="851"/>
        <w:jc w:val="center"/>
        <w:rPr>
          <w:b/>
          <w:sz w:val="24"/>
          <w:szCs w:val="24"/>
        </w:rPr>
      </w:pPr>
      <w:r w:rsidRPr="005D797A">
        <w:rPr>
          <w:b/>
          <w:sz w:val="24"/>
          <w:szCs w:val="24"/>
        </w:rPr>
        <w:t>II. Общие принципы и правила служебного поведения</w:t>
      </w:r>
    </w:p>
    <w:p w:rsidR="005D797A" w:rsidRPr="005D797A" w:rsidRDefault="005D797A" w:rsidP="005D797A">
      <w:pPr>
        <w:ind w:firstLine="851"/>
        <w:jc w:val="both"/>
        <w:rPr>
          <w:sz w:val="24"/>
          <w:szCs w:val="24"/>
        </w:rPr>
      </w:pPr>
      <w:r w:rsidRPr="005D797A">
        <w:rPr>
          <w:sz w:val="24"/>
          <w:szCs w:val="24"/>
        </w:rPr>
        <w:t>6. Деятельность Учреждения, а также его работников основывается на следующих</w:t>
      </w:r>
      <w:r>
        <w:rPr>
          <w:sz w:val="24"/>
          <w:szCs w:val="24"/>
        </w:rPr>
        <w:t xml:space="preserve"> </w:t>
      </w:r>
      <w:r w:rsidRPr="005D797A">
        <w:rPr>
          <w:sz w:val="24"/>
          <w:szCs w:val="24"/>
        </w:rPr>
        <w:t>принципах:</w:t>
      </w:r>
    </w:p>
    <w:p w:rsidR="005D797A" w:rsidRPr="005D797A" w:rsidRDefault="005D797A" w:rsidP="005D797A">
      <w:pPr>
        <w:ind w:firstLine="851"/>
        <w:jc w:val="both"/>
        <w:rPr>
          <w:sz w:val="24"/>
          <w:szCs w:val="24"/>
        </w:rPr>
      </w:pPr>
      <w:r w:rsidRPr="005D797A">
        <w:rPr>
          <w:sz w:val="24"/>
          <w:szCs w:val="24"/>
        </w:rPr>
        <w:t>1) законность;</w:t>
      </w:r>
    </w:p>
    <w:p w:rsidR="005D797A" w:rsidRPr="005D797A" w:rsidRDefault="005D797A" w:rsidP="005D797A">
      <w:pPr>
        <w:ind w:firstLine="851"/>
        <w:jc w:val="both"/>
        <w:rPr>
          <w:sz w:val="24"/>
          <w:szCs w:val="24"/>
        </w:rPr>
      </w:pPr>
      <w:r w:rsidRPr="005D797A">
        <w:rPr>
          <w:sz w:val="24"/>
          <w:szCs w:val="24"/>
        </w:rPr>
        <w:t>2) профессионализм;</w:t>
      </w:r>
    </w:p>
    <w:p w:rsidR="005D797A" w:rsidRPr="005D797A" w:rsidRDefault="005D797A" w:rsidP="005D797A">
      <w:pPr>
        <w:ind w:firstLine="851"/>
        <w:jc w:val="both"/>
        <w:rPr>
          <w:sz w:val="24"/>
          <w:szCs w:val="24"/>
        </w:rPr>
      </w:pPr>
      <w:r w:rsidRPr="005D797A">
        <w:rPr>
          <w:sz w:val="24"/>
          <w:szCs w:val="24"/>
        </w:rPr>
        <w:t>3) независимость;</w:t>
      </w:r>
    </w:p>
    <w:p w:rsidR="005D797A" w:rsidRPr="005D797A" w:rsidRDefault="005D797A" w:rsidP="005D797A">
      <w:pPr>
        <w:ind w:firstLine="851"/>
        <w:jc w:val="both"/>
        <w:rPr>
          <w:sz w:val="24"/>
          <w:szCs w:val="24"/>
        </w:rPr>
      </w:pPr>
      <w:r w:rsidRPr="005D797A">
        <w:rPr>
          <w:sz w:val="24"/>
          <w:szCs w:val="24"/>
        </w:rPr>
        <w:t>4) добросовестность;</w:t>
      </w:r>
    </w:p>
    <w:p w:rsidR="005D797A" w:rsidRPr="005D797A" w:rsidRDefault="005D797A" w:rsidP="005D797A">
      <w:pPr>
        <w:ind w:firstLine="851"/>
        <w:jc w:val="both"/>
        <w:rPr>
          <w:sz w:val="24"/>
          <w:szCs w:val="24"/>
        </w:rPr>
      </w:pPr>
      <w:r w:rsidRPr="005D797A">
        <w:rPr>
          <w:sz w:val="24"/>
          <w:szCs w:val="24"/>
        </w:rPr>
        <w:t>5) конфиденциальность;</w:t>
      </w:r>
    </w:p>
    <w:p w:rsidR="005D797A" w:rsidRPr="005D797A" w:rsidRDefault="005D797A" w:rsidP="005D797A">
      <w:pPr>
        <w:ind w:firstLine="851"/>
        <w:jc w:val="both"/>
        <w:rPr>
          <w:sz w:val="24"/>
          <w:szCs w:val="24"/>
        </w:rPr>
      </w:pPr>
      <w:r w:rsidRPr="005D797A">
        <w:rPr>
          <w:sz w:val="24"/>
          <w:szCs w:val="24"/>
        </w:rPr>
        <w:t>6) справедливость;</w:t>
      </w:r>
    </w:p>
    <w:p w:rsidR="005D797A" w:rsidRPr="005D797A" w:rsidRDefault="005D797A" w:rsidP="005D797A">
      <w:pPr>
        <w:ind w:firstLine="851"/>
        <w:jc w:val="both"/>
        <w:rPr>
          <w:sz w:val="24"/>
          <w:szCs w:val="24"/>
        </w:rPr>
      </w:pPr>
      <w:r w:rsidRPr="005D797A">
        <w:rPr>
          <w:sz w:val="24"/>
          <w:szCs w:val="24"/>
        </w:rPr>
        <w:t>7) информационная открытость.</w:t>
      </w:r>
    </w:p>
    <w:p w:rsidR="005D797A" w:rsidRDefault="005D797A" w:rsidP="005D797A">
      <w:pPr>
        <w:ind w:firstLine="851"/>
        <w:jc w:val="both"/>
        <w:rPr>
          <w:sz w:val="24"/>
          <w:szCs w:val="24"/>
        </w:rPr>
      </w:pPr>
    </w:p>
    <w:p w:rsidR="005D797A" w:rsidRPr="005D797A" w:rsidRDefault="005D797A" w:rsidP="005D797A">
      <w:pPr>
        <w:ind w:firstLine="851"/>
        <w:jc w:val="both"/>
        <w:rPr>
          <w:sz w:val="24"/>
          <w:szCs w:val="24"/>
        </w:rPr>
      </w:pPr>
      <w:r w:rsidRPr="005D797A">
        <w:rPr>
          <w:sz w:val="24"/>
          <w:szCs w:val="24"/>
        </w:rPr>
        <w:t>7. Работники Учреждения должны соблюдать следующие общие правила служебного</w:t>
      </w:r>
      <w:r>
        <w:rPr>
          <w:sz w:val="24"/>
          <w:szCs w:val="24"/>
        </w:rPr>
        <w:t xml:space="preserve"> </w:t>
      </w:r>
      <w:r w:rsidRPr="005D797A">
        <w:rPr>
          <w:sz w:val="24"/>
          <w:szCs w:val="24"/>
        </w:rPr>
        <w:t>поведения:</w:t>
      </w:r>
    </w:p>
    <w:p w:rsidR="005D797A" w:rsidRPr="005D797A" w:rsidRDefault="005D797A" w:rsidP="005D797A">
      <w:pPr>
        <w:ind w:firstLine="851"/>
        <w:jc w:val="both"/>
        <w:rPr>
          <w:sz w:val="24"/>
          <w:szCs w:val="24"/>
        </w:rPr>
      </w:pPr>
      <w:r w:rsidRPr="005D797A">
        <w:rPr>
          <w:sz w:val="24"/>
          <w:szCs w:val="24"/>
        </w:rPr>
        <w:t>1) признание, соблюдение и защита прав и свобод человека и гражданина определяют</w:t>
      </w:r>
      <w:r>
        <w:rPr>
          <w:sz w:val="24"/>
          <w:szCs w:val="24"/>
        </w:rPr>
        <w:t xml:space="preserve"> </w:t>
      </w:r>
      <w:r w:rsidRPr="005D797A">
        <w:rPr>
          <w:sz w:val="24"/>
          <w:szCs w:val="24"/>
        </w:rPr>
        <w:t>основной смысл и содержание деятельности Учреждения;</w:t>
      </w:r>
    </w:p>
    <w:p w:rsidR="005D797A" w:rsidRPr="005D797A" w:rsidRDefault="005D797A" w:rsidP="005D797A">
      <w:pPr>
        <w:ind w:firstLine="851"/>
        <w:jc w:val="both"/>
        <w:rPr>
          <w:sz w:val="24"/>
          <w:szCs w:val="24"/>
        </w:rPr>
      </w:pPr>
      <w:r w:rsidRPr="005D797A">
        <w:rPr>
          <w:sz w:val="24"/>
          <w:szCs w:val="24"/>
        </w:rPr>
        <w:t>2) должностные обязанности работников исполняются добросовестно и</w:t>
      </w:r>
      <w:r>
        <w:rPr>
          <w:sz w:val="24"/>
          <w:szCs w:val="24"/>
        </w:rPr>
        <w:t xml:space="preserve"> </w:t>
      </w:r>
      <w:r w:rsidRPr="005D797A">
        <w:rPr>
          <w:sz w:val="24"/>
          <w:szCs w:val="24"/>
        </w:rPr>
        <w:t>профессионально в целях обеспечения эффективной работы Учреждения;</w:t>
      </w:r>
    </w:p>
    <w:p w:rsidR="005D797A" w:rsidRPr="005D797A" w:rsidRDefault="005D797A" w:rsidP="005D797A">
      <w:pPr>
        <w:ind w:firstLine="851"/>
        <w:jc w:val="both"/>
        <w:rPr>
          <w:sz w:val="24"/>
          <w:szCs w:val="24"/>
        </w:rPr>
      </w:pPr>
      <w:r w:rsidRPr="005D797A">
        <w:rPr>
          <w:sz w:val="24"/>
          <w:szCs w:val="24"/>
        </w:rPr>
        <w:lastRenderedPageBreak/>
        <w:t>3) деятельность работника осуществляется в пределах предмета и целей деятельности</w:t>
      </w:r>
      <w:r>
        <w:rPr>
          <w:sz w:val="24"/>
          <w:szCs w:val="24"/>
        </w:rPr>
        <w:t xml:space="preserve"> </w:t>
      </w:r>
      <w:r w:rsidRPr="005D797A">
        <w:rPr>
          <w:sz w:val="24"/>
          <w:szCs w:val="24"/>
        </w:rPr>
        <w:t>Учреждения, а также полномочий, закрепленных в должностной инструкции;</w:t>
      </w:r>
    </w:p>
    <w:p w:rsidR="005D797A" w:rsidRPr="005D797A" w:rsidRDefault="005D797A" w:rsidP="005D797A">
      <w:pPr>
        <w:ind w:firstLine="851"/>
        <w:jc w:val="both"/>
        <w:rPr>
          <w:sz w:val="24"/>
          <w:szCs w:val="24"/>
        </w:rPr>
      </w:pPr>
      <w:r w:rsidRPr="005D797A">
        <w:rPr>
          <w:sz w:val="24"/>
          <w:szCs w:val="24"/>
        </w:rPr>
        <w:t>4) при исполнении своих должностных обязанностей работник должен:</w:t>
      </w:r>
    </w:p>
    <w:p w:rsidR="005D797A" w:rsidRPr="005D797A" w:rsidRDefault="005D797A" w:rsidP="005D797A">
      <w:pPr>
        <w:ind w:firstLine="851"/>
        <w:jc w:val="both"/>
        <w:rPr>
          <w:sz w:val="24"/>
          <w:szCs w:val="24"/>
        </w:rPr>
      </w:pPr>
      <w:r w:rsidRPr="005D797A">
        <w:rPr>
          <w:sz w:val="24"/>
          <w:szCs w:val="24"/>
        </w:rPr>
        <w:t>- быть независимым от влияния отдельных граждан, профессиональных или</w:t>
      </w:r>
      <w:r>
        <w:rPr>
          <w:sz w:val="24"/>
          <w:szCs w:val="24"/>
        </w:rPr>
        <w:t xml:space="preserve"> </w:t>
      </w:r>
      <w:r w:rsidRPr="005D797A">
        <w:rPr>
          <w:sz w:val="24"/>
          <w:szCs w:val="24"/>
        </w:rPr>
        <w:t>социальных групп и организаций;</w:t>
      </w:r>
    </w:p>
    <w:p w:rsidR="005D797A" w:rsidRPr="005D797A" w:rsidRDefault="005D797A" w:rsidP="005D797A">
      <w:pPr>
        <w:ind w:firstLine="851"/>
        <w:jc w:val="both"/>
        <w:rPr>
          <w:sz w:val="24"/>
          <w:szCs w:val="24"/>
        </w:rPr>
      </w:pPr>
      <w:r w:rsidRPr="005D797A">
        <w:rPr>
          <w:sz w:val="24"/>
          <w:szCs w:val="24"/>
        </w:rPr>
        <w:t>- воздерживаться от поведения, которое могло бы вызвать сомнение в добросовестном</w:t>
      </w:r>
      <w:r>
        <w:rPr>
          <w:sz w:val="24"/>
          <w:szCs w:val="24"/>
        </w:rPr>
        <w:t xml:space="preserve"> </w:t>
      </w:r>
      <w:r w:rsidRPr="005D797A">
        <w:rPr>
          <w:sz w:val="24"/>
          <w:szCs w:val="24"/>
        </w:rPr>
        <w:t>исполнении им должностных обязанностей, в том числе связанное с влиянием каких-либо</w:t>
      </w:r>
      <w:r>
        <w:rPr>
          <w:sz w:val="24"/>
          <w:szCs w:val="24"/>
        </w:rPr>
        <w:t xml:space="preserve"> </w:t>
      </w:r>
      <w:r w:rsidRPr="005D797A">
        <w:rPr>
          <w:sz w:val="24"/>
          <w:szCs w:val="24"/>
        </w:rPr>
        <w:t>личных, имущественных (финансовых) и иных интересов, а также избегать конфликтных</w:t>
      </w:r>
      <w:r>
        <w:rPr>
          <w:sz w:val="24"/>
          <w:szCs w:val="24"/>
        </w:rPr>
        <w:t xml:space="preserve"> </w:t>
      </w:r>
      <w:r w:rsidRPr="005D797A">
        <w:rPr>
          <w:sz w:val="24"/>
          <w:szCs w:val="24"/>
        </w:rPr>
        <w:t>ситуаций, способных нанести ущерб его репутации или авторитету Учреждения;</w:t>
      </w:r>
    </w:p>
    <w:p w:rsidR="005D797A" w:rsidRPr="005D797A" w:rsidRDefault="005D797A" w:rsidP="005D797A">
      <w:pPr>
        <w:ind w:firstLine="851"/>
        <w:jc w:val="both"/>
        <w:rPr>
          <w:sz w:val="24"/>
          <w:szCs w:val="24"/>
        </w:rPr>
      </w:pPr>
      <w:r w:rsidRPr="005D797A">
        <w:rPr>
          <w:sz w:val="24"/>
          <w:szCs w:val="24"/>
        </w:rPr>
        <w:t>- соблюдать беспристрастность, исключающую возможность влияния на его</w:t>
      </w:r>
      <w:r>
        <w:rPr>
          <w:sz w:val="24"/>
          <w:szCs w:val="24"/>
        </w:rPr>
        <w:t xml:space="preserve"> </w:t>
      </w:r>
      <w:r w:rsidRPr="005D797A">
        <w:rPr>
          <w:sz w:val="24"/>
          <w:szCs w:val="24"/>
        </w:rPr>
        <w:t>деятельность решений политических партий и общественных объединений;</w:t>
      </w:r>
    </w:p>
    <w:p w:rsidR="005D797A" w:rsidRPr="005D797A" w:rsidRDefault="005D797A" w:rsidP="005D797A">
      <w:pPr>
        <w:ind w:firstLine="851"/>
        <w:jc w:val="both"/>
        <w:rPr>
          <w:sz w:val="24"/>
          <w:szCs w:val="24"/>
        </w:rPr>
      </w:pPr>
      <w:r w:rsidRPr="005D797A">
        <w:rPr>
          <w:sz w:val="24"/>
          <w:szCs w:val="24"/>
        </w:rPr>
        <w:t>- соблюдать нормы профессиональной этики и правила делового поведения;</w:t>
      </w:r>
    </w:p>
    <w:p w:rsidR="005D797A" w:rsidRPr="005D797A" w:rsidRDefault="005D797A" w:rsidP="005D797A">
      <w:pPr>
        <w:ind w:firstLine="851"/>
        <w:jc w:val="both"/>
        <w:rPr>
          <w:sz w:val="24"/>
          <w:szCs w:val="24"/>
        </w:rPr>
      </w:pPr>
      <w:r w:rsidRPr="005D797A">
        <w:rPr>
          <w:sz w:val="24"/>
          <w:szCs w:val="24"/>
        </w:rPr>
        <w:t>- проявлять корректность и внимательность в обращении с гражданами</w:t>
      </w:r>
      <w:r>
        <w:rPr>
          <w:sz w:val="24"/>
          <w:szCs w:val="24"/>
        </w:rPr>
        <w:t xml:space="preserve"> </w:t>
      </w:r>
      <w:r w:rsidRPr="005D797A">
        <w:rPr>
          <w:sz w:val="24"/>
          <w:szCs w:val="24"/>
        </w:rPr>
        <w:t>и должностными лицами;</w:t>
      </w:r>
    </w:p>
    <w:p w:rsidR="005D797A" w:rsidRPr="005D797A" w:rsidRDefault="005D797A" w:rsidP="005D797A">
      <w:pPr>
        <w:ind w:firstLine="851"/>
        <w:jc w:val="both"/>
        <w:rPr>
          <w:sz w:val="24"/>
          <w:szCs w:val="24"/>
        </w:rPr>
      </w:pPr>
      <w:r w:rsidRPr="005D797A">
        <w:rPr>
          <w:sz w:val="24"/>
          <w:szCs w:val="24"/>
        </w:rPr>
        <w:t>- проявлять терпимость и уважение к обычаям и традициям народов России и других</w:t>
      </w:r>
      <w:r>
        <w:rPr>
          <w:sz w:val="24"/>
          <w:szCs w:val="24"/>
        </w:rPr>
        <w:t xml:space="preserve"> </w:t>
      </w:r>
      <w:r w:rsidRPr="005D797A">
        <w:rPr>
          <w:sz w:val="24"/>
          <w:szCs w:val="24"/>
        </w:rPr>
        <w:t>государств, учитывать культурные и иные особенности различных этнических, социальных</w:t>
      </w:r>
      <w:r>
        <w:rPr>
          <w:sz w:val="24"/>
          <w:szCs w:val="24"/>
        </w:rPr>
        <w:t xml:space="preserve"> </w:t>
      </w:r>
      <w:r w:rsidRPr="005D797A">
        <w:rPr>
          <w:sz w:val="24"/>
          <w:szCs w:val="24"/>
        </w:rPr>
        <w:t>групп и конфессий, способствовать межнациональному и межконфессиональному согласию;</w:t>
      </w:r>
    </w:p>
    <w:p w:rsidR="005D797A" w:rsidRPr="005D797A" w:rsidRDefault="005D797A" w:rsidP="005D797A">
      <w:pPr>
        <w:ind w:firstLine="851"/>
        <w:jc w:val="both"/>
        <w:rPr>
          <w:sz w:val="24"/>
          <w:szCs w:val="24"/>
        </w:rPr>
      </w:pPr>
      <w:r w:rsidRPr="005D797A">
        <w:rPr>
          <w:sz w:val="24"/>
          <w:szCs w:val="24"/>
        </w:rPr>
        <w:t>- уважительно относиться к деятельности представителей средств массовой</w:t>
      </w:r>
      <w:r>
        <w:rPr>
          <w:sz w:val="24"/>
          <w:szCs w:val="24"/>
        </w:rPr>
        <w:t xml:space="preserve"> </w:t>
      </w:r>
      <w:r w:rsidRPr="005D797A">
        <w:rPr>
          <w:sz w:val="24"/>
          <w:szCs w:val="24"/>
        </w:rPr>
        <w:t>информации по информированию общества о работе Учреждения, а также оказывать</w:t>
      </w:r>
      <w:r>
        <w:rPr>
          <w:sz w:val="24"/>
          <w:szCs w:val="24"/>
        </w:rPr>
        <w:t xml:space="preserve"> </w:t>
      </w:r>
      <w:r w:rsidRPr="005D797A">
        <w:rPr>
          <w:sz w:val="24"/>
          <w:szCs w:val="24"/>
        </w:rPr>
        <w:t>содействие в получении достоверной информации в установленном порядке;</w:t>
      </w:r>
    </w:p>
    <w:p w:rsidR="005D797A" w:rsidRPr="005D797A" w:rsidRDefault="005D797A" w:rsidP="005D797A">
      <w:pPr>
        <w:ind w:firstLine="851"/>
        <w:jc w:val="both"/>
        <w:rPr>
          <w:sz w:val="24"/>
          <w:szCs w:val="24"/>
        </w:rPr>
      </w:pPr>
      <w:r w:rsidRPr="005D797A">
        <w:rPr>
          <w:sz w:val="24"/>
          <w:szCs w:val="24"/>
        </w:rPr>
        <w:t>- постоянно стремиться к обеспечению как можно более эффективного распоряжения</w:t>
      </w:r>
      <w:r>
        <w:rPr>
          <w:sz w:val="24"/>
          <w:szCs w:val="24"/>
        </w:rPr>
        <w:t xml:space="preserve"> </w:t>
      </w:r>
      <w:r w:rsidRPr="005D797A">
        <w:rPr>
          <w:sz w:val="24"/>
          <w:szCs w:val="24"/>
        </w:rPr>
        <w:t>ресурсами, находящимися в сфере его ответственности;</w:t>
      </w:r>
    </w:p>
    <w:p w:rsidR="005D797A" w:rsidRPr="005D797A" w:rsidRDefault="005D797A" w:rsidP="005D797A">
      <w:pPr>
        <w:ind w:firstLine="851"/>
        <w:jc w:val="both"/>
        <w:rPr>
          <w:sz w:val="24"/>
          <w:szCs w:val="24"/>
        </w:rPr>
      </w:pPr>
      <w:r w:rsidRPr="005D797A">
        <w:rPr>
          <w:sz w:val="24"/>
          <w:szCs w:val="24"/>
        </w:rPr>
        <w:t>- противодействовать проявлениям коррупции и предпринимать меры по ее</w:t>
      </w:r>
      <w:r>
        <w:rPr>
          <w:sz w:val="24"/>
          <w:szCs w:val="24"/>
        </w:rPr>
        <w:t xml:space="preserve"> </w:t>
      </w:r>
      <w:r w:rsidRPr="005D797A">
        <w:rPr>
          <w:sz w:val="24"/>
          <w:szCs w:val="24"/>
        </w:rPr>
        <w:t>профилактике в порядке, установленном действующим законодательством;</w:t>
      </w:r>
    </w:p>
    <w:p w:rsidR="005D797A" w:rsidRPr="005D797A" w:rsidRDefault="005D797A" w:rsidP="005D797A">
      <w:pPr>
        <w:ind w:firstLine="851"/>
        <w:jc w:val="both"/>
        <w:rPr>
          <w:sz w:val="24"/>
          <w:szCs w:val="24"/>
        </w:rPr>
      </w:pPr>
      <w:r w:rsidRPr="005D797A">
        <w:rPr>
          <w:sz w:val="24"/>
          <w:szCs w:val="24"/>
        </w:rPr>
        <w:t>- проявлять при исполнении должностных обязанностей честность, беспристрастность</w:t>
      </w:r>
      <w:r>
        <w:rPr>
          <w:sz w:val="24"/>
          <w:szCs w:val="24"/>
        </w:rPr>
        <w:t xml:space="preserve"> </w:t>
      </w:r>
      <w:r w:rsidRPr="005D797A">
        <w:rPr>
          <w:sz w:val="24"/>
          <w:szCs w:val="24"/>
        </w:rPr>
        <w:t xml:space="preserve">и справедливость, не допускать </w:t>
      </w:r>
      <w:proofErr w:type="spellStart"/>
      <w:r w:rsidRPr="005D797A">
        <w:rPr>
          <w:sz w:val="24"/>
          <w:szCs w:val="24"/>
        </w:rPr>
        <w:t>коррупционно</w:t>
      </w:r>
      <w:proofErr w:type="spellEnd"/>
      <w:r w:rsidRPr="005D797A">
        <w:rPr>
          <w:sz w:val="24"/>
          <w:szCs w:val="24"/>
        </w:rPr>
        <w:t xml:space="preserve"> опасного поведения (поведения, которое</w:t>
      </w:r>
      <w:r>
        <w:rPr>
          <w:sz w:val="24"/>
          <w:szCs w:val="24"/>
        </w:rPr>
        <w:t xml:space="preserve"> </w:t>
      </w:r>
      <w:r w:rsidRPr="005D797A">
        <w:rPr>
          <w:sz w:val="24"/>
          <w:szCs w:val="24"/>
        </w:rPr>
        <w:t>может восприниматься окружающими как обещание или предложение дачи взятки, как</w:t>
      </w:r>
      <w:r>
        <w:rPr>
          <w:sz w:val="24"/>
          <w:szCs w:val="24"/>
        </w:rPr>
        <w:t xml:space="preserve"> </w:t>
      </w:r>
      <w:r w:rsidRPr="005D797A">
        <w:rPr>
          <w:sz w:val="24"/>
          <w:szCs w:val="24"/>
        </w:rPr>
        <w:t>согласие принять взятку или как просьба о даче взятки либо как возможность совершить</w:t>
      </w:r>
      <w:r>
        <w:rPr>
          <w:sz w:val="24"/>
          <w:szCs w:val="24"/>
        </w:rPr>
        <w:t xml:space="preserve"> </w:t>
      </w:r>
      <w:r w:rsidRPr="005D797A">
        <w:rPr>
          <w:sz w:val="24"/>
          <w:szCs w:val="24"/>
        </w:rPr>
        <w:t>иное коррупционное правонарушение).</w:t>
      </w:r>
    </w:p>
    <w:p w:rsidR="005D797A" w:rsidRPr="005D797A" w:rsidRDefault="005D797A" w:rsidP="005D797A">
      <w:pPr>
        <w:ind w:firstLine="851"/>
        <w:jc w:val="both"/>
        <w:rPr>
          <w:sz w:val="24"/>
          <w:szCs w:val="24"/>
        </w:rPr>
      </w:pPr>
      <w:r w:rsidRPr="005D797A">
        <w:rPr>
          <w:sz w:val="24"/>
          <w:szCs w:val="24"/>
        </w:rPr>
        <w:t>5) при исполнении своих должностных обязанностей работник не должен:</w:t>
      </w:r>
    </w:p>
    <w:p w:rsidR="005D797A" w:rsidRPr="005D797A" w:rsidRDefault="005D797A" w:rsidP="005D797A">
      <w:pPr>
        <w:ind w:firstLine="851"/>
        <w:jc w:val="both"/>
        <w:rPr>
          <w:sz w:val="24"/>
          <w:szCs w:val="24"/>
        </w:rPr>
      </w:pPr>
      <w:r w:rsidRPr="005D797A">
        <w:rPr>
          <w:sz w:val="24"/>
          <w:szCs w:val="24"/>
        </w:rPr>
        <w:t>- оказывать предпочтение каким-либо профессиональным или социальным группам и</w:t>
      </w:r>
      <w:r>
        <w:rPr>
          <w:sz w:val="24"/>
          <w:szCs w:val="24"/>
        </w:rPr>
        <w:t xml:space="preserve"> </w:t>
      </w:r>
      <w:r w:rsidRPr="005D797A">
        <w:rPr>
          <w:sz w:val="24"/>
          <w:szCs w:val="24"/>
        </w:rPr>
        <w:t>организациям;</w:t>
      </w:r>
    </w:p>
    <w:p w:rsidR="005D797A" w:rsidRPr="005D797A" w:rsidRDefault="005D797A" w:rsidP="005D797A">
      <w:pPr>
        <w:ind w:firstLine="851"/>
        <w:jc w:val="both"/>
        <w:rPr>
          <w:sz w:val="24"/>
          <w:szCs w:val="24"/>
        </w:rPr>
      </w:pPr>
      <w:r w:rsidRPr="005D797A">
        <w:rPr>
          <w:sz w:val="24"/>
          <w:szCs w:val="24"/>
        </w:rPr>
        <w:t>- использовать должностное положение для оказания влияния на деятельность</w:t>
      </w:r>
      <w:r>
        <w:rPr>
          <w:sz w:val="24"/>
          <w:szCs w:val="24"/>
        </w:rPr>
        <w:t xml:space="preserve"> </w:t>
      </w:r>
      <w:r w:rsidRPr="005D797A">
        <w:rPr>
          <w:sz w:val="24"/>
          <w:szCs w:val="24"/>
        </w:rPr>
        <w:t>организаций, должностных лиц и граждан при решении вопросов личного характера.</w:t>
      </w:r>
    </w:p>
    <w:p w:rsidR="005D797A" w:rsidRPr="005D797A" w:rsidRDefault="005D797A" w:rsidP="005D797A">
      <w:pPr>
        <w:ind w:firstLine="851"/>
        <w:jc w:val="both"/>
        <w:rPr>
          <w:sz w:val="24"/>
          <w:szCs w:val="24"/>
        </w:rPr>
      </w:pPr>
      <w:r w:rsidRPr="005D797A">
        <w:rPr>
          <w:sz w:val="24"/>
          <w:szCs w:val="24"/>
        </w:rPr>
        <w:t>8. В целях противодействия коррупции работнику рекомендуется:</w:t>
      </w:r>
    </w:p>
    <w:p w:rsidR="005D797A" w:rsidRPr="005D797A" w:rsidRDefault="005D797A" w:rsidP="005D797A">
      <w:pPr>
        <w:ind w:firstLine="851"/>
        <w:jc w:val="both"/>
        <w:rPr>
          <w:sz w:val="24"/>
          <w:szCs w:val="24"/>
        </w:rPr>
      </w:pPr>
      <w:r w:rsidRPr="005D797A">
        <w:rPr>
          <w:sz w:val="24"/>
          <w:szCs w:val="24"/>
        </w:rPr>
        <w:t>- уведомлять работодателя, органы прокуратуры, правоохранительные органы обо</w:t>
      </w:r>
      <w:r>
        <w:rPr>
          <w:sz w:val="24"/>
          <w:szCs w:val="24"/>
        </w:rPr>
        <w:t xml:space="preserve"> </w:t>
      </w:r>
      <w:r w:rsidRPr="005D797A">
        <w:rPr>
          <w:sz w:val="24"/>
          <w:szCs w:val="24"/>
        </w:rPr>
        <w:t>всех случаях обращения к нему каких-либо лиц в целях склонения к совершению</w:t>
      </w:r>
      <w:r>
        <w:rPr>
          <w:sz w:val="24"/>
          <w:szCs w:val="24"/>
        </w:rPr>
        <w:t xml:space="preserve"> </w:t>
      </w:r>
      <w:r w:rsidRPr="005D797A">
        <w:rPr>
          <w:sz w:val="24"/>
          <w:szCs w:val="24"/>
        </w:rPr>
        <w:t>коррупционных правонарушений;</w:t>
      </w:r>
    </w:p>
    <w:p w:rsidR="005D797A" w:rsidRDefault="005D797A" w:rsidP="005D797A">
      <w:pPr>
        <w:ind w:firstLine="851"/>
        <w:jc w:val="both"/>
        <w:rPr>
          <w:sz w:val="24"/>
          <w:szCs w:val="24"/>
        </w:rPr>
      </w:pPr>
      <w:r w:rsidRPr="005D797A">
        <w:rPr>
          <w:sz w:val="24"/>
          <w:szCs w:val="24"/>
        </w:rPr>
        <w:t>- не получать в связи с исполнением должностных обязанностей вознаграждения</w:t>
      </w:r>
      <w:r>
        <w:rPr>
          <w:sz w:val="24"/>
          <w:szCs w:val="24"/>
        </w:rPr>
        <w:t xml:space="preserve"> </w:t>
      </w:r>
      <w:r w:rsidRPr="005D797A">
        <w:rPr>
          <w:sz w:val="24"/>
          <w:szCs w:val="24"/>
        </w:rPr>
        <w:t>от физических и юридических лиц (подарков, денежного вознаграждения, ссуд, услуг</w:t>
      </w:r>
      <w:r>
        <w:rPr>
          <w:sz w:val="24"/>
          <w:szCs w:val="24"/>
        </w:rPr>
        <w:t xml:space="preserve"> </w:t>
      </w:r>
      <w:r w:rsidRPr="005D797A">
        <w:rPr>
          <w:sz w:val="24"/>
          <w:szCs w:val="24"/>
        </w:rPr>
        <w:t>материального характера, платы за развлечения, отдых, за пользование транспортом и иные</w:t>
      </w:r>
      <w:r>
        <w:rPr>
          <w:sz w:val="24"/>
          <w:szCs w:val="24"/>
        </w:rPr>
        <w:t xml:space="preserve"> </w:t>
      </w:r>
      <w:r w:rsidRPr="005D797A">
        <w:rPr>
          <w:sz w:val="24"/>
          <w:szCs w:val="24"/>
        </w:rPr>
        <w:t>вознаграждения);</w:t>
      </w:r>
    </w:p>
    <w:p w:rsidR="005D797A" w:rsidRPr="005D797A" w:rsidRDefault="005D797A" w:rsidP="005D797A">
      <w:pPr>
        <w:ind w:firstLine="851"/>
        <w:jc w:val="both"/>
        <w:rPr>
          <w:sz w:val="24"/>
          <w:szCs w:val="24"/>
        </w:rPr>
      </w:pPr>
      <w:proofErr w:type="gramStart"/>
      <w:r w:rsidRPr="005D797A">
        <w:rPr>
          <w:sz w:val="24"/>
          <w:szCs w:val="24"/>
        </w:rPr>
        <w:t>- принимать меры по недопущению возникновения конфликта интересов</w:t>
      </w:r>
      <w:r>
        <w:rPr>
          <w:sz w:val="24"/>
          <w:szCs w:val="24"/>
        </w:rPr>
        <w:t xml:space="preserve"> </w:t>
      </w:r>
      <w:r w:rsidRPr="005D797A">
        <w:rPr>
          <w:sz w:val="24"/>
          <w:szCs w:val="24"/>
        </w:rPr>
        <w:t>и урегулированию возникших случаев конфликта интересов, не допускать при исполнении</w:t>
      </w:r>
      <w:r>
        <w:rPr>
          <w:sz w:val="24"/>
          <w:szCs w:val="24"/>
        </w:rPr>
        <w:t xml:space="preserve"> </w:t>
      </w:r>
      <w:r w:rsidRPr="005D797A">
        <w:rPr>
          <w:sz w:val="24"/>
          <w:szCs w:val="24"/>
        </w:rPr>
        <w:t>должностных обязанностей возникновения ситуаций личной заинтересованности, которая</w:t>
      </w:r>
      <w:r>
        <w:rPr>
          <w:sz w:val="24"/>
          <w:szCs w:val="24"/>
        </w:rPr>
        <w:t xml:space="preserve"> </w:t>
      </w:r>
      <w:r w:rsidRPr="005D797A">
        <w:rPr>
          <w:sz w:val="24"/>
          <w:szCs w:val="24"/>
        </w:rPr>
        <w:t>приводит или может привести к конфликту интересов, уведомлять своего непосредственного</w:t>
      </w:r>
      <w:r>
        <w:rPr>
          <w:sz w:val="24"/>
          <w:szCs w:val="24"/>
        </w:rPr>
        <w:t xml:space="preserve"> </w:t>
      </w:r>
      <w:r w:rsidRPr="005D797A">
        <w:rPr>
          <w:sz w:val="24"/>
          <w:szCs w:val="24"/>
        </w:rPr>
        <w:t>руководителя о возникшем конфликте интересов или о возможности его возникновения, как</w:t>
      </w:r>
      <w:r>
        <w:rPr>
          <w:sz w:val="24"/>
          <w:szCs w:val="24"/>
        </w:rPr>
        <w:t xml:space="preserve"> </w:t>
      </w:r>
      <w:r w:rsidRPr="005D797A">
        <w:rPr>
          <w:sz w:val="24"/>
          <w:szCs w:val="24"/>
        </w:rPr>
        <w:t>только ему станет об этом известно.</w:t>
      </w:r>
      <w:proofErr w:type="gramEnd"/>
    </w:p>
    <w:p w:rsidR="005D797A" w:rsidRPr="005D797A" w:rsidRDefault="005D797A" w:rsidP="005D797A">
      <w:pPr>
        <w:ind w:firstLine="851"/>
        <w:jc w:val="both"/>
        <w:rPr>
          <w:sz w:val="24"/>
          <w:szCs w:val="24"/>
        </w:rPr>
      </w:pPr>
      <w:r w:rsidRPr="005D797A">
        <w:rPr>
          <w:sz w:val="24"/>
          <w:szCs w:val="24"/>
        </w:rPr>
        <w:t>9. Работник может обрабатывать и передавать служебную информацию</w:t>
      </w:r>
      <w:r>
        <w:rPr>
          <w:sz w:val="24"/>
          <w:szCs w:val="24"/>
        </w:rPr>
        <w:t xml:space="preserve"> </w:t>
      </w:r>
      <w:r w:rsidRPr="005D797A">
        <w:rPr>
          <w:sz w:val="24"/>
          <w:szCs w:val="24"/>
        </w:rPr>
        <w:t>при соблюдении действующих в Учреждении норм и требований, принятых в соответствии</w:t>
      </w:r>
      <w:r>
        <w:rPr>
          <w:sz w:val="24"/>
          <w:szCs w:val="24"/>
        </w:rPr>
        <w:t xml:space="preserve"> </w:t>
      </w:r>
      <w:r w:rsidRPr="005D797A">
        <w:rPr>
          <w:sz w:val="24"/>
          <w:szCs w:val="24"/>
        </w:rPr>
        <w:t>с законодательством Российской Федерации.</w:t>
      </w:r>
    </w:p>
    <w:p w:rsidR="005D797A" w:rsidRPr="005D797A" w:rsidRDefault="005D797A" w:rsidP="005D797A">
      <w:pPr>
        <w:ind w:firstLine="851"/>
        <w:jc w:val="both"/>
        <w:rPr>
          <w:sz w:val="24"/>
          <w:szCs w:val="24"/>
        </w:rPr>
      </w:pPr>
      <w:r w:rsidRPr="005D797A">
        <w:rPr>
          <w:sz w:val="24"/>
          <w:szCs w:val="24"/>
        </w:rPr>
        <w:lastRenderedPageBreak/>
        <w:t>Работник обязан принимать соответствующие меры по обеспечению безопасности</w:t>
      </w:r>
      <w:r>
        <w:rPr>
          <w:sz w:val="24"/>
          <w:szCs w:val="24"/>
        </w:rPr>
        <w:t xml:space="preserve"> </w:t>
      </w:r>
      <w:r w:rsidRPr="005D797A">
        <w:rPr>
          <w:sz w:val="24"/>
          <w:szCs w:val="24"/>
        </w:rPr>
        <w:t>и конфиденциальности информации, которая стала известна ему в связи с исполнением им</w:t>
      </w:r>
      <w:r>
        <w:rPr>
          <w:sz w:val="24"/>
          <w:szCs w:val="24"/>
        </w:rPr>
        <w:t xml:space="preserve"> </w:t>
      </w:r>
      <w:r w:rsidRPr="005D797A">
        <w:rPr>
          <w:sz w:val="24"/>
          <w:szCs w:val="24"/>
        </w:rPr>
        <w:t>должностных обязанностей, за несанкционированное разглашение которой он несет</w:t>
      </w:r>
      <w:r>
        <w:rPr>
          <w:sz w:val="24"/>
          <w:szCs w:val="24"/>
        </w:rPr>
        <w:t xml:space="preserve"> </w:t>
      </w:r>
      <w:r w:rsidRPr="005D797A">
        <w:rPr>
          <w:sz w:val="24"/>
          <w:szCs w:val="24"/>
        </w:rPr>
        <w:t>ответственность.</w:t>
      </w:r>
    </w:p>
    <w:p w:rsidR="005D797A" w:rsidRPr="005D797A" w:rsidRDefault="005D797A" w:rsidP="005D797A">
      <w:pPr>
        <w:ind w:firstLine="851"/>
        <w:jc w:val="both"/>
        <w:rPr>
          <w:sz w:val="24"/>
          <w:szCs w:val="24"/>
        </w:rPr>
      </w:pPr>
      <w:r w:rsidRPr="005D797A">
        <w:rPr>
          <w:sz w:val="24"/>
          <w:szCs w:val="24"/>
        </w:rPr>
        <w:t>10. Работник, наделенный организационно-распорядительными полномочиями</w:t>
      </w:r>
      <w:r>
        <w:rPr>
          <w:sz w:val="24"/>
          <w:szCs w:val="24"/>
        </w:rPr>
        <w:t xml:space="preserve"> </w:t>
      </w:r>
      <w:r w:rsidRPr="005D797A">
        <w:rPr>
          <w:sz w:val="24"/>
          <w:szCs w:val="24"/>
        </w:rPr>
        <w:t>по отношению к другим работникам, должен:</w:t>
      </w:r>
    </w:p>
    <w:p w:rsidR="005D797A" w:rsidRPr="005D797A" w:rsidRDefault="005D797A" w:rsidP="005D797A">
      <w:pPr>
        <w:ind w:firstLine="851"/>
        <w:jc w:val="both"/>
        <w:rPr>
          <w:sz w:val="24"/>
          <w:szCs w:val="24"/>
        </w:rPr>
      </w:pPr>
      <w:r w:rsidRPr="005D797A">
        <w:rPr>
          <w:sz w:val="24"/>
          <w:szCs w:val="24"/>
        </w:rPr>
        <w:t>- стремиться быть для них образцом профессионализма, безупречной репутации,</w:t>
      </w:r>
      <w:r>
        <w:rPr>
          <w:sz w:val="24"/>
          <w:szCs w:val="24"/>
        </w:rPr>
        <w:t xml:space="preserve"> </w:t>
      </w:r>
      <w:r w:rsidRPr="005D797A">
        <w:rPr>
          <w:sz w:val="24"/>
          <w:szCs w:val="24"/>
        </w:rPr>
        <w:t>способствовать формированию в организации либо ее подразделении благоприятного для</w:t>
      </w:r>
      <w:r>
        <w:rPr>
          <w:sz w:val="24"/>
          <w:szCs w:val="24"/>
        </w:rPr>
        <w:t xml:space="preserve"> </w:t>
      </w:r>
      <w:r w:rsidRPr="005D797A">
        <w:rPr>
          <w:sz w:val="24"/>
          <w:szCs w:val="24"/>
        </w:rPr>
        <w:t>эффективной работы морально-психологического климата;</w:t>
      </w:r>
    </w:p>
    <w:p w:rsidR="005D797A" w:rsidRPr="005D797A" w:rsidRDefault="005D797A" w:rsidP="005D797A">
      <w:pPr>
        <w:ind w:firstLine="851"/>
        <w:jc w:val="both"/>
        <w:rPr>
          <w:sz w:val="24"/>
          <w:szCs w:val="24"/>
        </w:rPr>
      </w:pPr>
      <w:r w:rsidRPr="005D797A">
        <w:rPr>
          <w:sz w:val="24"/>
          <w:szCs w:val="24"/>
        </w:rPr>
        <w:t>- принимать меры по предупреждению коррупции, а также меры к тому, чтобы</w:t>
      </w:r>
      <w:r>
        <w:rPr>
          <w:sz w:val="24"/>
          <w:szCs w:val="24"/>
        </w:rPr>
        <w:t xml:space="preserve"> </w:t>
      </w:r>
      <w:r w:rsidRPr="005D797A">
        <w:rPr>
          <w:sz w:val="24"/>
          <w:szCs w:val="24"/>
        </w:rPr>
        <w:t xml:space="preserve">подчиненные ему работники не допускали </w:t>
      </w:r>
      <w:proofErr w:type="spellStart"/>
      <w:r w:rsidRPr="005D797A">
        <w:rPr>
          <w:sz w:val="24"/>
          <w:szCs w:val="24"/>
        </w:rPr>
        <w:t>коррупционно</w:t>
      </w:r>
      <w:proofErr w:type="spellEnd"/>
      <w:r w:rsidRPr="005D797A">
        <w:rPr>
          <w:sz w:val="24"/>
          <w:szCs w:val="24"/>
        </w:rPr>
        <w:t xml:space="preserve"> опасного поведения, своим</w:t>
      </w:r>
      <w:r>
        <w:rPr>
          <w:sz w:val="24"/>
          <w:szCs w:val="24"/>
        </w:rPr>
        <w:t xml:space="preserve"> </w:t>
      </w:r>
      <w:r w:rsidRPr="005D797A">
        <w:rPr>
          <w:sz w:val="24"/>
          <w:szCs w:val="24"/>
        </w:rPr>
        <w:t>личным поведением подавать пример честности, беспристрастности и справедливости;</w:t>
      </w:r>
    </w:p>
    <w:p w:rsidR="005D797A" w:rsidRPr="005D797A" w:rsidRDefault="005D797A" w:rsidP="005D797A">
      <w:pPr>
        <w:ind w:firstLine="851"/>
        <w:jc w:val="both"/>
        <w:rPr>
          <w:sz w:val="24"/>
          <w:szCs w:val="24"/>
        </w:rPr>
      </w:pPr>
      <w:r w:rsidRPr="005D797A">
        <w:rPr>
          <w:sz w:val="24"/>
          <w:szCs w:val="24"/>
        </w:rPr>
        <w:t>- не допускать случаев принуждения работников к участию в деятельности</w:t>
      </w:r>
      <w:r>
        <w:rPr>
          <w:sz w:val="24"/>
          <w:szCs w:val="24"/>
        </w:rPr>
        <w:t xml:space="preserve"> </w:t>
      </w:r>
      <w:r w:rsidRPr="005D797A">
        <w:rPr>
          <w:sz w:val="24"/>
          <w:szCs w:val="24"/>
        </w:rPr>
        <w:t>политических партий, общественных объединений и религиозных организаций;</w:t>
      </w:r>
    </w:p>
    <w:p w:rsidR="005D797A" w:rsidRPr="005D797A" w:rsidRDefault="005D797A" w:rsidP="005D797A">
      <w:pPr>
        <w:ind w:firstLine="851"/>
        <w:jc w:val="both"/>
        <w:rPr>
          <w:sz w:val="24"/>
          <w:szCs w:val="24"/>
        </w:rPr>
      </w:pPr>
      <w:r w:rsidRPr="005D797A">
        <w:rPr>
          <w:sz w:val="24"/>
          <w:szCs w:val="24"/>
        </w:rPr>
        <w:t>- принимать меры по предотвращению или урегулированию конфликта интересов в</w:t>
      </w:r>
      <w:r>
        <w:rPr>
          <w:sz w:val="24"/>
          <w:szCs w:val="24"/>
        </w:rPr>
        <w:t xml:space="preserve"> </w:t>
      </w:r>
      <w:r w:rsidRPr="005D797A">
        <w:rPr>
          <w:sz w:val="24"/>
          <w:szCs w:val="24"/>
        </w:rPr>
        <w:t>случае, если ему стало известно о возникновении у подчиненного ему работника личной</w:t>
      </w:r>
      <w:r>
        <w:rPr>
          <w:sz w:val="24"/>
          <w:szCs w:val="24"/>
        </w:rPr>
        <w:t xml:space="preserve"> </w:t>
      </w:r>
      <w:r w:rsidRPr="005D797A">
        <w:rPr>
          <w:sz w:val="24"/>
          <w:szCs w:val="24"/>
        </w:rPr>
        <w:t>заинтересованности, которая приводит или может привести к конфликту интересов.</w:t>
      </w:r>
    </w:p>
    <w:p w:rsidR="005D797A" w:rsidRPr="005D797A" w:rsidRDefault="005D797A" w:rsidP="005D797A">
      <w:pPr>
        <w:ind w:firstLine="851"/>
        <w:jc w:val="center"/>
        <w:rPr>
          <w:b/>
          <w:sz w:val="24"/>
          <w:szCs w:val="24"/>
        </w:rPr>
      </w:pPr>
      <w:r w:rsidRPr="005D797A">
        <w:rPr>
          <w:b/>
          <w:sz w:val="24"/>
          <w:szCs w:val="24"/>
        </w:rPr>
        <w:t>III. Этические правила служебного поведения работников</w:t>
      </w:r>
    </w:p>
    <w:p w:rsidR="005D797A" w:rsidRPr="005D797A" w:rsidRDefault="005D797A" w:rsidP="005D797A">
      <w:pPr>
        <w:ind w:firstLine="851"/>
        <w:jc w:val="both"/>
        <w:rPr>
          <w:sz w:val="24"/>
          <w:szCs w:val="24"/>
        </w:rPr>
      </w:pPr>
      <w:r w:rsidRPr="005D797A">
        <w:rPr>
          <w:sz w:val="24"/>
          <w:szCs w:val="24"/>
        </w:rPr>
        <w:t>11. В служебном поведении работнику необходимо исходить из конституционных</w:t>
      </w:r>
      <w:r>
        <w:rPr>
          <w:sz w:val="24"/>
          <w:szCs w:val="24"/>
        </w:rPr>
        <w:t xml:space="preserve"> </w:t>
      </w:r>
      <w:r w:rsidRPr="005D797A">
        <w:rPr>
          <w:sz w:val="24"/>
          <w:szCs w:val="24"/>
        </w:rPr>
        <w:t>положений о том, что человек, его права и свободы являются высшей ценностью, и каждый</w:t>
      </w:r>
      <w:r>
        <w:rPr>
          <w:sz w:val="24"/>
          <w:szCs w:val="24"/>
        </w:rPr>
        <w:t xml:space="preserve"> </w:t>
      </w:r>
      <w:r w:rsidRPr="005D797A">
        <w:rPr>
          <w:sz w:val="24"/>
          <w:szCs w:val="24"/>
        </w:rPr>
        <w:t>гражданин имеет право на неприкосновенность частной жизни, личную и семейную тайну,</w:t>
      </w:r>
      <w:r>
        <w:rPr>
          <w:sz w:val="24"/>
          <w:szCs w:val="24"/>
        </w:rPr>
        <w:t xml:space="preserve"> </w:t>
      </w:r>
      <w:r w:rsidRPr="005D797A">
        <w:rPr>
          <w:sz w:val="24"/>
          <w:szCs w:val="24"/>
        </w:rPr>
        <w:t>защиту чести, достоинства, своего доброго имени.</w:t>
      </w:r>
    </w:p>
    <w:p w:rsidR="005D797A" w:rsidRPr="005D797A" w:rsidRDefault="005D797A" w:rsidP="005D797A">
      <w:pPr>
        <w:ind w:firstLine="851"/>
        <w:jc w:val="both"/>
        <w:rPr>
          <w:sz w:val="24"/>
          <w:szCs w:val="24"/>
        </w:rPr>
      </w:pPr>
      <w:r w:rsidRPr="005D797A">
        <w:rPr>
          <w:sz w:val="24"/>
          <w:szCs w:val="24"/>
        </w:rPr>
        <w:t xml:space="preserve">12. В служебном поведении работник воздерживается </w:t>
      </w:r>
      <w:proofErr w:type="gramStart"/>
      <w:r w:rsidRPr="005D797A">
        <w:rPr>
          <w:sz w:val="24"/>
          <w:szCs w:val="24"/>
        </w:rPr>
        <w:t>от</w:t>
      </w:r>
      <w:proofErr w:type="gramEnd"/>
      <w:r w:rsidRPr="005D797A">
        <w:rPr>
          <w:sz w:val="24"/>
          <w:szCs w:val="24"/>
        </w:rPr>
        <w:t>:</w:t>
      </w:r>
    </w:p>
    <w:p w:rsidR="005D797A" w:rsidRPr="005D797A" w:rsidRDefault="005D797A" w:rsidP="005D797A">
      <w:pPr>
        <w:ind w:firstLine="851"/>
        <w:jc w:val="both"/>
        <w:rPr>
          <w:sz w:val="24"/>
          <w:szCs w:val="24"/>
        </w:rPr>
      </w:pPr>
      <w:r w:rsidRPr="005D797A">
        <w:rPr>
          <w:sz w:val="24"/>
          <w:szCs w:val="24"/>
        </w:rPr>
        <w:t>- любого вида высказываний и действий дискриминационного характера по</w:t>
      </w:r>
      <w:r>
        <w:rPr>
          <w:sz w:val="24"/>
          <w:szCs w:val="24"/>
        </w:rPr>
        <w:t xml:space="preserve"> </w:t>
      </w:r>
      <w:r w:rsidRPr="005D797A">
        <w:rPr>
          <w:sz w:val="24"/>
          <w:szCs w:val="24"/>
        </w:rPr>
        <w:t>признакам пола, возраста, расы, национальности, языка, гражданства, социального,</w:t>
      </w:r>
      <w:r>
        <w:rPr>
          <w:sz w:val="24"/>
          <w:szCs w:val="24"/>
        </w:rPr>
        <w:t xml:space="preserve"> </w:t>
      </w:r>
      <w:r w:rsidRPr="005D797A">
        <w:rPr>
          <w:sz w:val="24"/>
          <w:szCs w:val="24"/>
        </w:rPr>
        <w:t>имущественного или семейного положения, политических или религиозных предпочтений;</w:t>
      </w:r>
    </w:p>
    <w:p w:rsidR="005D797A" w:rsidRPr="005D797A" w:rsidRDefault="005D797A" w:rsidP="005D797A">
      <w:pPr>
        <w:ind w:firstLine="851"/>
        <w:jc w:val="both"/>
        <w:rPr>
          <w:sz w:val="24"/>
          <w:szCs w:val="24"/>
        </w:rPr>
      </w:pPr>
      <w:r w:rsidRPr="005D797A">
        <w:rPr>
          <w:sz w:val="24"/>
          <w:szCs w:val="24"/>
        </w:rPr>
        <w:t>- грубости, проявлений пренебрежительного тона, заносчивости, предвзятых</w:t>
      </w:r>
      <w:r>
        <w:rPr>
          <w:sz w:val="24"/>
          <w:szCs w:val="24"/>
        </w:rPr>
        <w:t xml:space="preserve"> </w:t>
      </w:r>
      <w:r w:rsidRPr="005D797A">
        <w:rPr>
          <w:sz w:val="24"/>
          <w:szCs w:val="24"/>
        </w:rPr>
        <w:t>замечаний, предъявления неправомерных, незаслуженных обвинений;</w:t>
      </w:r>
    </w:p>
    <w:p w:rsidR="005D797A" w:rsidRPr="005D797A" w:rsidRDefault="005D797A" w:rsidP="005D797A">
      <w:pPr>
        <w:ind w:firstLine="851"/>
        <w:jc w:val="both"/>
        <w:rPr>
          <w:sz w:val="24"/>
          <w:szCs w:val="24"/>
        </w:rPr>
      </w:pPr>
      <w:r w:rsidRPr="005D797A">
        <w:rPr>
          <w:sz w:val="24"/>
          <w:szCs w:val="24"/>
        </w:rPr>
        <w:t>- угроз, оскорбительных выражений или реплик, действий, препятствующих</w:t>
      </w:r>
      <w:r>
        <w:rPr>
          <w:sz w:val="24"/>
          <w:szCs w:val="24"/>
        </w:rPr>
        <w:t xml:space="preserve"> </w:t>
      </w:r>
      <w:r w:rsidRPr="005D797A">
        <w:rPr>
          <w:sz w:val="24"/>
          <w:szCs w:val="24"/>
        </w:rPr>
        <w:t>нормальному общению или провоцирующих противоправное поведение.</w:t>
      </w:r>
    </w:p>
    <w:p w:rsidR="005D797A" w:rsidRPr="005D797A" w:rsidRDefault="005D797A" w:rsidP="005D797A">
      <w:pPr>
        <w:ind w:firstLine="851"/>
        <w:jc w:val="both"/>
        <w:rPr>
          <w:sz w:val="24"/>
          <w:szCs w:val="24"/>
        </w:rPr>
      </w:pPr>
      <w:r w:rsidRPr="005D797A">
        <w:rPr>
          <w:sz w:val="24"/>
          <w:szCs w:val="24"/>
        </w:rPr>
        <w:t>13. Работники призваны способствовать своим служебным поведением установлению</w:t>
      </w:r>
      <w:r>
        <w:rPr>
          <w:sz w:val="24"/>
          <w:szCs w:val="24"/>
        </w:rPr>
        <w:t xml:space="preserve"> </w:t>
      </w:r>
      <w:r w:rsidRPr="005D797A">
        <w:rPr>
          <w:sz w:val="24"/>
          <w:szCs w:val="24"/>
        </w:rPr>
        <w:t>в коллективе деловых взаимоотношений и конструктивного сотрудничества друг с другом.</w:t>
      </w:r>
    </w:p>
    <w:p w:rsidR="005D797A" w:rsidRPr="005D797A" w:rsidRDefault="005D797A" w:rsidP="005D797A">
      <w:pPr>
        <w:ind w:firstLine="851"/>
        <w:jc w:val="both"/>
        <w:rPr>
          <w:sz w:val="24"/>
          <w:szCs w:val="24"/>
        </w:rPr>
      </w:pPr>
      <w:r w:rsidRPr="005D797A">
        <w:rPr>
          <w:sz w:val="24"/>
          <w:szCs w:val="24"/>
        </w:rPr>
        <w:t>Работники должны быть вежливыми, доброжелательными, корректными,</w:t>
      </w:r>
      <w:r>
        <w:rPr>
          <w:sz w:val="24"/>
          <w:szCs w:val="24"/>
        </w:rPr>
        <w:t xml:space="preserve"> </w:t>
      </w:r>
      <w:r w:rsidRPr="005D797A">
        <w:rPr>
          <w:sz w:val="24"/>
          <w:szCs w:val="24"/>
        </w:rPr>
        <w:t>внимательными и проявлять терпимость в общении с гражданами и коллегами.</w:t>
      </w:r>
    </w:p>
    <w:p w:rsidR="005D797A" w:rsidRPr="005D797A" w:rsidRDefault="005D797A" w:rsidP="005D797A">
      <w:pPr>
        <w:ind w:firstLine="851"/>
        <w:jc w:val="both"/>
        <w:rPr>
          <w:sz w:val="24"/>
          <w:szCs w:val="24"/>
        </w:rPr>
      </w:pPr>
      <w:r w:rsidRPr="005D797A">
        <w:rPr>
          <w:sz w:val="24"/>
          <w:szCs w:val="24"/>
        </w:rPr>
        <w:t>14. Внешний вид работника при исполнении им должностных обязанностей</w:t>
      </w:r>
      <w:r>
        <w:rPr>
          <w:sz w:val="24"/>
          <w:szCs w:val="24"/>
        </w:rPr>
        <w:t xml:space="preserve"> </w:t>
      </w:r>
      <w:r w:rsidRPr="005D797A">
        <w:rPr>
          <w:sz w:val="24"/>
          <w:szCs w:val="24"/>
        </w:rPr>
        <w:t>в зависимости от условий трудовой деятельности должен способствовать уважительному</w:t>
      </w:r>
      <w:r>
        <w:rPr>
          <w:sz w:val="24"/>
          <w:szCs w:val="24"/>
        </w:rPr>
        <w:t xml:space="preserve"> </w:t>
      </w:r>
      <w:r w:rsidRPr="005D797A">
        <w:rPr>
          <w:sz w:val="24"/>
          <w:szCs w:val="24"/>
        </w:rPr>
        <w:t>отношению граждан к Учреждению, а также, при необходимости, соответствовать</w:t>
      </w:r>
      <w:r>
        <w:rPr>
          <w:sz w:val="24"/>
          <w:szCs w:val="24"/>
        </w:rPr>
        <w:t xml:space="preserve"> </w:t>
      </w:r>
      <w:r w:rsidRPr="005D797A">
        <w:rPr>
          <w:sz w:val="24"/>
          <w:szCs w:val="24"/>
        </w:rPr>
        <w:t>общепринятому деловому стилю, который отличают сдержанность, традиционность,</w:t>
      </w:r>
      <w:r>
        <w:rPr>
          <w:sz w:val="24"/>
          <w:szCs w:val="24"/>
        </w:rPr>
        <w:t xml:space="preserve"> </w:t>
      </w:r>
      <w:r w:rsidRPr="005D797A">
        <w:rPr>
          <w:sz w:val="24"/>
          <w:szCs w:val="24"/>
        </w:rPr>
        <w:t>аккуратность.</w:t>
      </w:r>
    </w:p>
    <w:p w:rsidR="005D797A" w:rsidRPr="005D797A" w:rsidRDefault="005D797A" w:rsidP="005D797A">
      <w:pPr>
        <w:ind w:firstLine="851"/>
        <w:jc w:val="center"/>
        <w:rPr>
          <w:b/>
          <w:sz w:val="24"/>
          <w:szCs w:val="24"/>
        </w:rPr>
      </w:pPr>
      <w:r w:rsidRPr="005D797A">
        <w:rPr>
          <w:b/>
          <w:sz w:val="24"/>
          <w:szCs w:val="24"/>
        </w:rPr>
        <w:t>IV. Ответственность за нарушение положений Кодекса</w:t>
      </w:r>
    </w:p>
    <w:p w:rsidR="005D797A" w:rsidRPr="005D797A" w:rsidRDefault="005D797A" w:rsidP="005D797A">
      <w:pPr>
        <w:ind w:firstLine="851"/>
        <w:jc w:val="both"/>
        <w:rPr>
          <w:sz w:val="24"/>
          <w:szCs w:val="24"/>
        </w:rPr>
      </w:pPr>
      <w:r w:rsidRPr="005D797A">
        <w:rPr>
          <w:sz w:val="24"/>
          <w:szCs w:val="24"/>
        </w:rPr>
        <w:t>15. Нарушение работником положений Кодекса подлежит анализу и при</w:t>
      </w:r>
      <w:r>
        <w:rPr>
          <w:sz w:val="24"/>
          <w:szCs w:val="24"/>
        </w:rPr>
        <w:t xml:space="preserve"> </w:t>
      </w:r>
      <w:r w:rsidRPr="005D797A">
        <w:rPr>
          <w:sz w:val="24"/>
          <w:szCs w:val="24"/>
        </w:rPr>
        <w:t>подтверждении факта нарушения – моральному осуждению.</w:t>
      </w:r>
    </w:p>
    <w:p w:rsidR="005D797A" w:rsidRDefault="005D797A" w:rsidP="005D797A">
      <w:pPr>
        <w:ind w:firstLine="851"/>
        <w:jc w:val="both"/>
        <w:rPr>
          <w:sz w:val="24"/>
          <w:szCs w:val="24"/>
        </w:rPr>
      </w:pPr>
      <w:r w:rsidRPr="005D797A">
        <w:rPr>
          <w:sz w:val="24"/>
          <w:szCs w:val="24"/>
        </w:rPr>
        <w:t>16. Соблюдение положений Кодекса учитывается при проведении аттестации,</w:t>
      </w:r>
      <w:r>
        <w:rPr>
          <w:sz w:val="24"/>
          <w:szCs w:val="24"/>
        </w:rPr>
        <w:t xml:space="preserve"> </w:t>
      </w:r>
      <w:r w:rsidRPr="005D797A">
        <w:rPr>
          <w:sz w:val="24"/>
          <w:szCs w:val="24"/>
        </w:rPr>
        <w:t>формировании кадрового резерва для выдвижения на вышестоящие должности в</w:t>
      </w:r>
      <w:r>
        <w:rPr>
          <w:sz w:val="24"/>
          <w:szCs w:val="24"/>
        </w:rPr>
        <w:t xml:space="preserve"> </w:t>
      </w:r>
      <w:r w:rsidRPr="005D797A">
        <w:rPr>
          <w:sz w:val="24"/>
          <w:szCs w:val="24"/>
        </w:rPr>
        <w:t>Учреждении, а также при наложении дисциплинарных взысканий.</w:t>
      </w:r>
    </w:p>
    <w:p w:rsidR="005D797A" w:rsidRDefault="005D797A">
      <w:pPr>
        <w:spacing w:after="200" w:line="276" w:lineRule="auto"/>
        <w:rPr>
          <w:sz w:val="24"/>
          <w:szCs w:val="24"/>
        </w:rPr>
      </w:pPr>
      <w:r>
        <w:rPr>
          <w:sz w:val="24"/>
          <w:szCs w:val="24"/>
        </w:rPr>
        <w:br w:type="page"/>
      </w:r>
    </w:p>
    <w:p w:rsidR="005D797A" w:rsidRDefault="005D797A" w:rsidP="005D797A">
      <w:pPr>
        <w:jc w:val="right"/>
        <w:rPr>
          <w:sz w:val="24"/>
          <w:szCs w:val="24"/>
        </w:rPr>
      </w:pPr>
      <w:r>
        <w:rPr>
          <w:sz w:val="24"/>
          <w:szCs w:val="24"/>
        </w:rPr>
        <w:lastRenderedPageBreak/>
        <w:t xml:space="preserve">Приложение №3 к </w:t>
      </w:r>
      <w:r w:rsidRPr="005D797A">
        <w:rPr>
          <w:sz w:val="24"/>
          <w:szCs w:val="24"/>
        </w:rPr>
        <w:t>приказ</w:t>
      </w:r>
      <w:r>
        <w:rPr>
          <w:sz w:val="24"/>
          <w:szCs w:val="24"/>
        </w:rPr>
        <w:t>у</w:t>
      </w:r>
      <w:r w:rsidRPr="005D797A">
        <w:rPr>
          <w:sz w:val="24"/>
          <w:szCs w:val="24"/>
        </w:rPr>
        <w:t xml:space="preserve"> </w:t>
      </w:r>
    </w:p>
    <w:p w:rsidR="005D797A" w:rsidRPr="005D797A" w:rsidRDefault="005D797A" w:rsidP="005D797A">
      <w:pPr>
        <w:jc w:val="right"/>
        <w:rPr>
          <w:sz w:val="24"/>
          <w:szCs w:val="24"/>
        </w:rPr>
      </w:pPr>
      <w:r w:rsidRPr="005D797A">
        <w:rPr>
          <w:sz w:val="24"/>
          <w:szCs w:val="24"/>
        </w:rPr>
        <w:t xml:space="preserve">№ </w:t>
      </w:r>
      <w:r>
        <w:rPr>
          <w:sz w:val="24"/>
          <w:szCs w:val="24"/>
        </w:rPr>
        <w:t>48</w:t>
      </w:r>
      <w:r w:rsidRPr="005D797A">
        <w:rPr>
          <w:sz w:val="24"/>
          <w:szCs w:val="24"/>
        </w:rPr>
        <w:t xml:space="preserve"> от </w:t>
      </w:r>
      <w:r>
        <w:rPr>
          <w:sz w:val="24"/>
          <w:szCs w:val="24"/>
        </w:rPr>
        <w:t>30.12.2021</w:t>
      </w:r>
      <w:r w:rsidRPr="005D797A">
        <w:rPr>
          <w:sz w:val="24"/>
          <w:szCs w:val="24"/>
        </w:rPr>
        <w:t xml:space="preserve"> г.</w:t>
      </w:r>
    </w:p>
    <w:p w:rsidR="005D797A" w:rsidRDefault="005D797A" w:rsidP="005D797A">
      <w:pPr>
        <w:jc w:val="right"/>
        <w:rPr>
          <w:sz w:val="24"/>
          <w:szCs w:val="24"/>
        </w:rPr>
      </w:pPr>
    </w:p>
    <w:p w:rsidR="005D797A" w:rsidRDefault="005D797A" w:rsidP="005D797A">
      <w:pPr>
        <w:jc w:val="right"/>
        <w:rPr>
          <w:sz w:val="24"/>
          <w:szCs w:val="24"/>
        </w:rPr>
      </w:pPr>
    </w:p>
    <w:p w:rsidR="005D797A" w:rsidRPr="005D797A" w:rsidRDefault="005D797A" w:rsidP="005D797A">
      <w:pPr>
        <w:jc w:val="right"/>
        <w:rPr>
          <w:sz w:val="24"/>
          <w:szCs w:val="24"/>
        </w:rPr>
      </w:pPr>
      <w:r>
        <w:rPr>
          <w:sz w:val="24"/>
          <w:szCs w:val="24"/>
        </w:rPr>
        <w:t>У</w:t>
      </w:r>
      <w:r w:rsidRPr="005D797A">
        <w:rPr>
          <w:sz w:val="24"/>
          <w:szCs w:val="24"/>
        </w:rPr>
        <w:t>тверждаю</w:t>
      </w:r>
    </w:p>
    <w:p w:rsidR="005D797A" w:rsidRDefault="005D797A" w:rsidP="005D797A">
      <w:pPr>
        <w:jc w:val="right"/>
        <w:rPr>
          <w:sz w:val="24"/>
          <w:szCs w:val="24"/>
        </w:rPr>
      </w:pPr>
      <w:r w:rsidRPr="005D797A">
        <w:rPr>
          <w:sz w:val="24"/>
          <w:szCs w:val="24"/>
        </w:rPr>
        <w:t xml:space="preserve"> директор </w:t>
      </w:r>
      <w:r>
        <w:rPr>
          <w:sz w:val="24"/>
          <w:szCs w:val="24"/>
        </w:rPr>
        <w:t xml:space="preserve">МУК «ДК г. </w:t>
      </w:r>
    </w:p>
    <w:p w:rsidR="005D797A" w:rsidRPr="005D797A" w:rsidRDefault="005D797A" w:rsidP="005D797A">
      <w:pPr>
        <w:jc w:val="right"/>
        <w:rPr>
          <w:sz w:val="24"/>
          <w:szCs w:val="24"/>
        </w:rPr>
      </w:pPr>
      <w:r>
        <w:rPr>
          <w:sz w:val="24"/>
          <w:szCs w:val="24"/>
        </w:rPr>
        <w:t>Переславля-Залесского»</w:t>
      </w:r>
    </w:p>
    <w:p w:rsidR="005D797A" w:rsidRPr="005D797A" w:rsidRDefault="005D797A" w:rsidP="005D797A">
      <w:pPr>
        <w:jc w:val="right"/>
        <w:rPr>
          <w:sz w:val="24"/>
          <w:szCs w:val="24"/>
        </w:rPr>
      </w:pPr>
      <w:r w:rsidRPr="005D797A">
        <w:rPr>
          <w:sz w:val="24"/>
          <w:szCs w:val="24"/>
        </w:rPr>
        <w:t xml:space="preserve"> </w:t>
      </w:r>
      <w:r>
        <w:rPr>
          <w:sz w:val="24"/>
          <w:szCs w:val="24"/>
        </w:rPr>
        <w:t>Трофимова Т.А.______________</w:t>
      </w:r>
    </w:p>
    <w:p w:rsidR="005D797A" w:rsidRDefault="005D797A" w:rsidP="005D797A">
      <w:pPr>
        <w:jc w:val="center"/>
        <w:rPr>
          <w:b/>
          <w:sz w:val="24"/>
          <w:szCs w:val="24"/>
        </w:rPr>
      </w:pPr>
    </w:p>
    <w:p w:rsidR="005D797A" w:rsidRDefault="005D797A" w:rsidP="005D797A">
      <w:pPr>
        <w:jc w:val="center"/>
        <w:rPr>
          <w:b/>
          <w:sz w:val="24"/>
          <w:szCs w:val="24"/>
        </w:rPr>
      </w:pPr>
      <w:r>
        <w:rPr>
          <w:b/>
          <w:sz w:val="24"/>
          <w:szCs w:val="24"/>
        </w:rPr>
        <w:t xml:space="preserve">ПОЛОЖЕНИЕ </w:t>
      </w:r>
    </w:p>
    <w:p w:rsidR="005D797A" w:rsidRPr="005D797A" w:rsidRDefault="005D797A" w:rsidP="005D797A">
      <w:pPr>
        <w:jc w:val="center"/>
        <w:rPr>
          <w:b/>
          <w:sz w:val="24"/>
          <w:szCs w:val="24"/>
        </w:rPr>
      </w:pPr>
      <w:r>
        <w:rPr>
          <w:b/>
          <w:sz w:val="24"/>
          <w:szCs w:val="24"/>
        </w:rPr>
        <w:t xml:space="preserve">о комиссии по соблюдению требований служебного поведения работниками и урегулированию конфликта интересов  в муниципальном учреждении культуры </w:t>
      </w:r>
      <w:r w:rsidRPr="005D797A">
        <w:rPr>
          <w:b/>
          <w:sz w:val="24"/>
          <w:szCs w:val="24"/>
        </w:rPr>
        <w:t>«</w:t>
      </w:r>
      <w:r>
        <w:rPr>
          <w:b/>
          <w:sz w:val="24"/>
          <w:szCs w:val="24"/>
        </w:rPr>
        <w:t>Дом культуры</w:t>
      </w:r>
      <w:r w:rsidRPr="005D797A">
        <w:rPr>
          <w:b/>
          <w:sz w:val="24"/>
          <w:szCs w:val="24"/>
        </w:rPr>
        <w:t xml:space="preserve"> г. Переславля-Залесского»</w:t>
      </w:r>
    </w:p>
    <w:p w:rsidR="005D797A" w:rsidRPr="005D797A" w:rsidRDefault="005D797A" w:rsidP="005D797A">
      <w:pPr>
        <w:jc w:val="center"/>
        <w:rPr>
          <w:b/>
          <w:sz w:val="24"/>
          <w:szCs w:val="24"/>
        </w:rPr>
      </w:pPr>
    </w:p>
    <w:p w:rsidR="005D797A" w:rsidRDefault="005D797A" w:rsidP="005D797A">
      <w:pPr>
        <w:ind w:firstLine="851"/>
        <w:jc w:val="center"/>
        <w:rPr>
          <w:b/>
          <w:sz w:val="24"/>
          <w:szCs w:val="24"/>
        </w:rPr>
      </w:pPr>
      <w:r>
        <w:rPr>
          <w:b/>
          <w:sz w:val="24"/>
          <w:szCs w:val="24"/>
        </w:rPr>
        <w:t>1. Общие положения</w:t>
      </w:r>
    </w:p>
    <w:p w:rsidR="005D797A" w:rsidRDefault="005D797A" w:rsidP="005D797A">
      <w:pPr>
        <w:ind w:firstLine="851"/>
        <w:jc w:val="both"/>
        <w:rPr>
          <w:rFonts w:asciiTheme="minorHAnsi" w:hAnsiTheme="minorHAnsi" w:cstheme="minorBidi"/>
          <w:sz w:val="22"/>
          <w:szCs w:val="22"/>
        </w:rPr>
      </w:pPr>
      <w:r>
        <w:rPr>
          <w:sz w:val="24"/>
          <w:szCs w:val="24"/>
        </w:rPr>
        <w:t xml:space="preserve">1.1.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 </w:t>
      </w:r>
      <w:proofErr w:type="gramStart"/>
      <w:r>
        <w:rPr>
          <w:sz w:val="24"/>
          <w:szCs w:val="24"/>
        </w:rPr>
        <w:t>образуемая</w:t>
      </w:r>
      <w:proofErr w:type="gramEnd"/>
      <w:r>
        <w:rPr>
          <w:sz w:val="24"/>
          <w:szCs w:val="24"/>
        </w:rPr>
        <w:t xml:space="preserve"> в муниципальном бюджетном учреждении культуры и туризма «Районный этнокультурный центр Пожарище»  (далее  Учреждение) в соответствии с Федеральным законом «О противодействии коррупции» от 25.12.2008 года № 273-ФЗ.</w:t>
      </w:r>
    </w:p>
    <w:p w:rsidR="005D797A" w:rsidRDefault="005D797A" w:rsidP="005D797A">
      <w:pPr>
        <w:ind w:firstLine="851"/>
        <w:jc w:val="both"/>
        <w:rPr>
          <w:sz w:val="24"/>
          <w:szCs w:val="24"/>
        </w:rPr>
      </w:pPr>
      <w:r>
        <w:rPr>
          <w:sz w:val="24"/>
          <w:szCs w:val="24"/>
        </w:rPr>
        <w:t xml:space="preserve">1.2. </w:t>
      </w:r>
      <w:proofErr w:type="gramStart"/>
      <w:r>
        <w:rPr>
          <w:sz w:val="24"/>
          <w:szCs w:val="24"/>
        </w:rPr>
        <w:t>Под конфликтом интересов понимается ситуация, при которой личная заинтересованность работника влияет или может повлиять на объективное исполнение им должностных обязанностей, при которой возникает или может возникнуть противоречие между личной заинтересованностью работника и законными интересами граждан, организаций, общества, Российской Федерации, способное привести к причинению вреда этим законным интересам граждан, организаций, общества, Российской Федерации, учреждения.</w:t>
      </w:r>
      <w:proofErr w:type="gramEnd"/>
    </w:p>
    <w:p w:rsidR="005D797A" w:rsidRDefault="005D797A" w:rsidP="005D797A">
      <w:pPr>
        <w:ind w:firstLine="851"/>
        <w:jc w:val="both"/>
        <w:rPr>
          <w:sz w:val="24"/>
          <w:szCs w:val="24"/>
        </w:rPr>
      </w:pPr>
      <w:r>
        <w:rPr>
          <w:sz w:val="24"/>
          <w:szCs w:val="24"/>
        </w:rPr>
        <w:t xml:space="preserve"> 1.3. Под личной заинтересованностью работника понимается возможность получения работником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членов его семьи, а также для граждан или организаций, с которыми работник связан финансовыми или иными обязательствами. </w:t>
      </w:r>
    </w:p>
    <w:p w:rsidR="005D797A" w:rsidRDefault="005D797A" w:rsidP="005D797A">
      <w:pPr>
        <w:ind w:firstLine="851"/>
        <w:jc w:val="both"/>
        <w:rPr>
          <w:sz w:val="24"/>
          <w:szCs w:val="24"/>
        </w:rPr>
      </w:pPr>
      <w:r>
        <w:rPr>
          <w:sz w:val="24"/>
          <w:szCs w:val="24"/>
        </w:rPr>
        <w:t xml:space="preserve">1.4.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актами Правительства Российской Федерации, Уставом и другими регламентирующими документами учреждения в области профилактики и противодействию коррупции, настоящим Положением. </w:t>
      </w:r>
    </w:p>
    <w:p w:rsidR="005D797A" w:rsidRDefault="005D797A" w:rsidP="005D797A">
      <w:pPr>
        <w:ind w:firstLine="851"/>
        <w:jc w:val="both"/>
        <w:rPr>
          <w:sz w:val="24"/>
          <w:szCs w:val="24"/>
        </w:rPr>
      </w:pPr>
      <w:r>
        <w:rPr>
          <w:sz w:val="24"/>
          <w:szCs w:val="24"/>
        </w:rPr>
        <w:t xml:space="preserve">1.5. Основными задачами Комиссии являются: </w:t>
      </w:r>
    </w:p>
    <w:p w:rsidR="005D797A" w:rsidRDefault="005D797A" w:rsidP="005D797A">
      <w:pPr>
        <w:pStyle w:val="ad"/>
        <w:numPr>
          <w:ilvl w:val="0"/>
          <w:numId w:val="9"/>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 обеспечение соблюдения работниками учреждения требований к служебному поведению;</w:t>
      </w:r>
    </w:p>
    <w:p w:rsidR="005D797A" w:rsidRDefault="005D797A" w:rsidP="005D797A">
      <w:pPr>
        <w:pStyle w:val="ad"/>
        <w:numPr>
          <w:ilvl w:val="0"/>
          <w:numId w:val="9"/>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предотвращение и урегулирование конфликта интересов, способного привести к причинению вреда законным интересам граждан, организаций, общества, Российской Федерации.</w:t>
      </w:r>
    </w:p>
    <w:p w:rsidR="005D797A" w:rsidRDefault="005D797A" w:rsidP="005D797A">
      <w:pPr>
        <w:ind w:firstLine="851"/>
        <w:jc w:val="both"/>
        <w:rPr>
          <w:sz w:val="24"/>
          <w:szCs w:val="24"/>
        </w:rPr>
      </w:pPr>
      <w:r>
        <w:rPr>
          <w:sz w:val="24"/>
          <w:szCs w:val="24"/>
        </w:rPr>
        <w:t xml:space="preserve"> 1.6. Комиссия рассматривает вопросы, связанные с соблюдением требований к служебному поведению работников, ограничений и запретов, требований о предотвращении или урегулирования конфликта интересов в соответствии с требованиями действующего законодательства.</w:t>
      </w:r>
    </w:p>
    <w:p w:rsidR="005D797A" w:rsidRDefault="005D797A" w:rsidP="005D797A">
      <w:pPr>
        <w:ind w:firstLine="851"/>
        <w:jc w:val="center"/>
        <w:rPr>
          <w:b/>
          <w:sz w:val="24"/>
          <w:szCs w:val="24"/>
        </w:rPr>
      </w:pPr>
      <w:r>
        <w:rPr>
          <w:b/>
          <w:sz w:val="24"/>
          <w:szCs w:val="24"/>
        </w:rPr>
        <w:t>2. Компетенция Комиссии</w:t>
      </w:r>
    </w:p>
    <w:p w:rsidR="005D797A" w:rsidRDefault="005D797A" w:rsidP="005D797A">
      <w:pPr>
        <w:ind w:firstLine="851"/>
        <w:jc w:val="both"/>
        <w:rPr>
          <w:sz w:val="24"/>
          <w:szCs w:val="24"/>
        </w:rPr>
      </w:pPr>
      <w:r>
        <w:rPr>
          <w:sz w:val="24"/>
          <w:szCs w:val="24"/>
        </w:rPr>
        <w:t xml:space="preserve">2.1. Комиссия в соответствии с возложенными на неё задачами: </w:t>
      </w:r>
    </w:p>
    <w:p w:rsidR="005D797A" w:rsidRDefault="005D797A" w:rsidP="005D797A">
      <w:pPr>
        <w:pStyle w:val="ad"/>
        <w:numPr>
          <w:ilvl w:val="0"/>
          <w:numId w:val="10"/>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рассматривает документы, материалы и иные сведения о нарушении работником правил служебного поведения, Кодекса этики и служебного поведения  </w:t>
      </w:r>
      <w:r>
        <w:rPr>
          <w:rFonts w:ascii="Times New Roman" w:hAnsi="Times New Roman" w:cs="Times New Roman"/>
          <w:sz w:val="24"/>
          <w:szCs w:val="24"/>
        </w:rPr>
        <w:lastRenderedPageBreak/>
        <w:t>работников, наличии у работника личной заинтересованности, которая приводит или может привести к конфликту интересов либо проявлениям коррупции;</w:t>
      </w:r>
    </w:p>
    <w:p w:rsidR="005D797A" w:rsidRDefault="005D797A" w:rsidP="005D797A">
      <w:pPr>
        <w:pStyle w:val="ad"/>
        <w:numPr>
          <w:ilvl w:val="0"/>
          <w:numId w:val="10"/>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принимает решения об установлении нарушения работником правил служебного поведения либо факта наличия личной заинтересованности работника, которая приводит или может привести к конфликту интересов; </w:t>
      </w:r>
    </w:p>
    <w:p w:rsidR="005D797A" w:rsidRDefault="005D797A" w:rsidP="005D797A">
      <w:pPr>
        <w:pStyle w:val="ad"/>
        <w:numPr>
          <w:ilvl w:val="0"/>
          <w:numId w:val="10"/>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обращается в органы государственной власти, органы местного самоуправления, организации, к должностным лицам и гражданам для представления ими документов, материалов и иных сведений, необходимых для работы Комиссии;</w:t>
      </w:r>
    </w:p>
    <w:p w:rsidR="005D797A" w:rsidRDefault="005D797A" w:rsidP="005D797A">
      <w:pPr>
        <w:pStyle w:val="ad"/>
        <w:numPr>
          <w:ilvl w:val="0"/>
          <w:numId w:val="10"/>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привлекает специалистов сторонних организаций и независимых экспертов для участия в заседании Комиссии. </w:t>
      </w:r>
    </w:p>
    <w:p w:rsidR="005D797A" w:rsidRDefault="005D797A" w:rsidP="005D797A">
      <w:pPr>
        <w:ind w:firstLine="851"/>
        <w:jc w:val="center"/>
        <w:rPr>
          <w:b/>
          <w:sz w:val="24"/>
          <w:szCs w:val="24"/>
        </w:rPr>
      </w:pPr>
      <w:r>
        <w:rPr>
          <w:b/>
          <w:sz w:val="24"/>
          <w:szCs w:val="24"/>
        </w:rPr>
        <w:t>3. Порядок формирования Комиссии</w:t>
      </w:r>
    </w:p>
    <w:p w:rsidR="005D797A" w:rsidRDefault="005D797A" w:rsidP="005D797A">
      <w:pPr>
        <w:ind w:firstLine="851"/>
        <w:jc w:val="both"/>
        <w:rPr>
          <w:sz w:val="24"/>
          <w:szCs w:val="24"/>
        </w:rPr>
      </w:pPr>
      <w:r>
        <w:rPr>
          <w:sz w:val="24"/>
          <w:szCs w:val="24"/>
        </w:rPr>
        <w:t xml:space="preserve"> 3.1. Персональный состав комиссии утверждается приказом директора учреждения.</w:t>
      </w:r>
    </w:p>
    <w:p w:rsidR="005D797A" w:rsidRDefault="005D797A" w:rsidP="005D797A">
      <w:pPr>
        <w:ind w:firstLine="851"/>
        <w:jc w:val="both"/>
        <w:rPr>
          <w:sz w:val="24"/>
          <w:szCs w:val="24"/>
        </w:rPr>
      </w:pPr>
      <w:r>
        <w:rPr>
          <w:sz w:val="24"/>
          <w:szCs w:val="24"/>
        </w:rPr>
        <w:t xml:space="preserve"> 3.2. Комиссия состоит из председателя, секретаря и членов комиссии. Все члены комиссии при принятии решений обладают равными правами. В случае отсутствия председателя Комиссии (временная нетрудоспособность, командировка, отпуск) его функции осуществляет любой член комиссии, уполномоченный другими членами комиссии простым большинством голосов.</w:t>
      </w:r>
    </w:p>
    <w:p w:rsidR="005D797A" w:rsidRDefault="005D797A" w:rsidP="005D797A">
      <w:pPr>
        <w:ind w:firstLine="851"/>
        <w:jc w:val="both"/>
        <w:rPr>
          <w:sz w:val="24"/>
          <w:szCs w:val="24"/>
        </w:rPr>
      </w:pPr>
      <w:r>
        <w:rPr>
          <w:sz w:val="24"/>
          <w:szCs w:val="24"/>
        </w:rPr>
        <w:t xml:space="preserve"> 3.3. Членами комиссии с правом решающего голоса могут быть только работники учреждения.</w:t>
      </w:r>
    </w:p>
    <w:p w:rsidR="005D797A" w:rsidRDefault="005D797A" w:rsidP="005D797A">
      <w:pPr>
        <w:ind w:firstLine="851"/>
        <w:jc w:val="both"/>
        <w:rPr>
          <w:sz w:val="24"/>
          <w:szCs w:val="24"/>
        </w:rPr>
      </w:pPr>
      <w:r>
        <w:rPr>
          <w:sz w:val="24"/>
          <w:szCs w:val="24"/>
        </w:rPr>
        <w:t xml:space="preserve"> 3.4.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5D797A" w:rsidRDefault="005D797A" w:rsidP="005D797A">
      <w:pPr>
        <w:ind w:firstLine="851"/>
        <w:jc w:val="both"/>
        <w:rPr>
          <w:sz w:val="24"/>
          <w:szCs w:val="24"/>
        </w:rPr>
      </w:pPr>
      <w:r>
        <w:rPr>
          <w:sz w:val="24"/>
          <w:szCs w:val="24"/>
        </w:rPr>
        <w:t xml:space="preserve"> 3.5. В заседании Комиссии при рассмотрении конкретного вопроса с правом совещательного голоса могут участвовать: </w:t>
      </w:r>
    </w:p>
    <w:p w:rsidR="005D797A" w:rsidRDefault="005D797A" w:rsidP="005D797A">
      <w:pPr>
        <w:pStyle w:val="ad"/>
        <w:numPr>
          <w:ilvl w:val="0"/>
          <w:numId w:val="1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непосредственный руководитель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5D797A" w:rsidRDefault="005D797A" w:rsidP="005D797A">
      <w:pPr>
        <w:pStyle w:val="ad"/>
        <w:numPr>
          <w:ilvl w:val="0"/>
          <w:numId w:val="1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другие работники, которые могут дать пояснения по вопросам деятельности учреждения и вопросам, </w:t>
      </w:r>
      <w:proofErr w:type="gramStart"/>
      <w:r>
        <w:rPr>
          <w:rFonts w:ascii="Times New Roman" w:hAnsi="Times New Roman" w:cs="Times New Roman"/>
          <w:sz w:val="24"/>
          <w:szCs w:val="24"/>
        </w:rPr>
        <w:t>рассматриваемых</w:t>
      </w:r>
      <w:proofErr w:type="gramEnd"/>
      <w:r>
        <w:rPr>
          <w:rFonts w:ascii="Times New Roman" w:hAnsi="Times New Roman" w:cs="Times New Roman"/>
          <w:sz w:val="24"/>
          <w:szCs w:val="24"/>
        </w:rPr>
        <w:t xml:space="preserve"> комиссией. </w:t>
      </w:r>
    </w:p>
    <w:p w:rsidR="005D797A" w:rsidRDefault="005D797A" w:rsidP="005D797A">
      <w:pPr>
        <w:pStyle w:val="ad"/>
        <w:numPr>
          <w:ilvl w:val="0"/>
          <w:numId w:val="1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должностные лица государственных органов, органов местного самоуправления.</w:t>
      </w:r>
    </w:p>
    <w:p w:rsidR="005D797A" w:rsidRDefault="005D797A" w:rsidP="005D797A">
      <w:pPr>
        <w:pStyle w:val="ad"/>
        <w:numPr>
          <w:ilvl w:val="0"/>
          <w:numId w:val="1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представители заинтересованных организаций. </w:t>
      </w:r>
    </w:p>
    <w:p w:rsidR="005D797A" w:rsidRDefault="005D797A" w:rsidP="005D797A">
      <w:pPr>
        <w:ind w:firstLine="851"/>
        <w:jc w:val="both"/>
        <w:rPr>
          <w:sz w:val="24"/>
          <w:szCs w:val="24"/>
        </w:rPr>
      </w:pPr>
      <w:r>
        <w:rPr>
          <w:sz w:val="24"/>
          <w:szCs w:val="24"/>
        </w:rPr>
        <w:t xml:space="preserve">3.6. </w:t>
      </w:r>
      <w:proofErr w:type="gramStart"/>
      <w:r>
        <w:rPr>
          <w:sz w:val="24"/>
          <w:szCs w:val="24"/>
        </w:rPr>
        <w:t>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в отношении которого комиссией рассматривается этот вопрос, или любого члена комиссии.</w:t>
      </w:r>
      <w:proofErr w:type="gramEnd"/>
    </w:p>
    <w:p w:rsidR="005D797A" w:rsidRDefault="005D797A" w:rsidP="005D797A">
      <w:pPr>
        <w:ind w:firstLine="851"/>
        <w:jc w:val="center"/>
        <w:rPr>
          <w:b/>
          <w:sz w:val="24"/>
          <w:szCs w:val="24"/>
        </w:rPr>
      </w:pPr>
      <w:r>
        <w:rPr>
          <w:b/>
          <w:sz w:val="24"/>
          <w:szCs w:val="24"/>
        </w:rPr>
        <w:t>4. Порядок работы Комиссии</w:t>
      </w:r>
    </w:p>
    <w:p w:rsidR="005D797A" w:rsidRDefault="005D797A" w:rsidP="005D797A">
      <w:pPr>
        <w:ind w:firstLine="851"/>
        <w:jc w:val="both"/>
        <w:rPr>
          <w:sz w:val="24"/>
          <w:szCs w:val="24"/>
        </w:rPr>
      </w:pPr>
      <w:r>
        <w:rPr>
          <w:sz w:val="24"/>
          <w:szCs w:val="24"/>
        </w:rPr>
        <w:t>4.1. Основаниями для проведения заседания комиссии являются представление директором учреждения:</w:t>
      </w:r>
    </w:p>
    <w:p w:rsidR="005D797A" w:rsidRDefault="005D797A" w:rsidP="005D797A">
      <w:pPr>
        <w:pStyle w:val="ad"/>
        <w:numPr>
          <w:ilvl w:val="0"/>
          <w:numId w:val="12"/>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сведений о нарушении работником требований Кодекса этики и служебного поведения в учреждении. </w:t>
      </w:r>
    </w:p>
    <w:p w:rsidR="005D797A" w:rsidRDefault="005D797A" w:rsidP="005D797A">
      <w:pPr>
        <w:pStyle w:val="ad"/>
        <w:numPr>
          <w:ilvl w:val="0"/>
          <w:numId w:val="12"/>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о несоблюдении работником требований об урегулировании конфликта интересов. </w:t>
      </w:r>
    </w:p>
    <w:p w:rsidR="005D797A" w:rsidRDefault="005D797A" w:rsidP="005D797A">
      <w:pPr>
        <w:pStyle w:val="ad"/>
        <w:numPr>
          <w:ilvl w:val="0"/>
          <w:numId w:val="12"/>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поступившего в комиссию в установленном порядке заявления о нарушениях, совершенных работником.</w:t>
      </w:r>
    </w:p>
    <w:p w:rsidR="005D797A" w:rsidRDefault="005D797A" w:rsidP="005D797A">
      <w:pPr>
        <w:pStyle w:val="ad"/>
        <w:numPr>
          <w:ilvl w:val="0"/>
          <w:numId w:val="12"/>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представление любого члена Комиссии, касающееся обеспечения соблюдения работником требований к служебному поведению и (или) требований об урегулировании конфликта интересов либо осуществления мер по предупреждению коррупции. </w:t>
      </w:r>
    </w:p>
    <w:p w:rsidR="005D797A" w:rsidRDefault="005D797A" w:rsidP="005D797A">
      <w:pPr>
        <w:ind w:firstLine="851"/>
        <w:jc w:val="both"/>
        <w:rPr>
          <w:sz w:val="24"/>
          <w:szCs w:val="24"/>
        </w:rPr>
      </w:pPr>
      <w:r>
        <w:rPr>
          <w:sz w:val="24"/>
          <w:szCs w:val="24"/>
        </w:rPr>
        <w:t xml:space="preserve">4.2. Информация, указанная в пункте 4.1 настоящего Положения, должна быть представлена в письменном виде и содержать следующие сведения: фамилию, имя, </w:t>
      </w:r>
      <w:r>
        <w:rPr>
          <w:sz w:val="24"/>
          <w:szCs w:val="24"/>
        </w:rPr>
        <w:lastRenderedPageBreak/>
        <w:t>отчество работника и занимаемую им должность, описание нарушения работником требований к служебному поведению или признаков личной заинтересованности, которая приводит или может привести к конфликту интересов, данные об источнике информации.</w:t>
      </w:r>
    </w:p>
    <w:p w:rsidR="005D797A" w:rsidRDefault="005D797A" w:rsidP="005D797A">
      <w:pPr>
        <w:ind w:firstLine="851"/>
        <w:jc w:val="both"/>
        <w:rPr>
          <w:sz w:val="24"/>
          <w:szCs w:val="24"/>
        </w:rPr>
      </w:pPr>
      <w:r>
        <w:rPr>
          <w:sz w:val="24"/>
          <w:szCs w:val="24"/>
        </w:rPr>
        <w:t xml:space="preserve">4.3. В комиссию могут быть представлены материалы, подтверждающие нарушение работником требований к служебному поведению или наличие у него личной заинтересованности, которая приводит или может привести к конфликту интересов. </w:t>
      </w:r>
    </w:p>
    <w:p w:rsidR="005D797A" w:rsidRDefault="005D797A" w:rsidP="005D797A">
      <w:pPr>
        <w:ind w:firstLine="851"/>
        <w:jc w:val="both"/>
        <w:rPr>
          <w:sz w:val="24"/>
          <w:szCs w:val="24"/>
        </w:rPr>
      </w:pPr>
      <w:r>
        <w:rPr>
          <w:sz w:val="24"/>
          <w:szCs w:val="24"/>
        </w:rPr>
        <w:t xml:space="preserve">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rsidR="005D797A" w:rsidRDefault="005D797A" w:rsidP="005D797A">
      <w:pPr>
        <w:ind w:firstLine="851"/>
        <w:jc w:val="both"/>
        <w:rPr>
          <w:sz w:val="24"/>
          <w:szCs w:val="24"/>
        </w:rPr>
      </w:pPr>
      <w:r>
        <w:rPr>
          <w:sz w:val="24"/>
          <w:szCs w:val="24"/>
        </w:rPr>
        <w:t xml:space="preserve">4.5. Председатель комиссии в 3-дневный срок со дня поступления информации, указанной в пункте 4.1 настоящего Положения, выносит решение о проведении проверки этой информации, в том числе материалов, указанных в пункте 4.3 настоящего Положения. </w:t>
      </w:r>
    </w:p>
    <w:p w:rsidR="005D797A" w:rsidRDefault="005D797A" w:rsidP="005D797A">
      <w:pPr>
        <w:ind w:firstLine="851"/>
        <w:jc w:val="both"/>
        <w:rPr>
          <w:sz w:val="24"/>
          <w:szCs w:val="24"/>
        </w:rPr>
      </w:pPr>
      <w:r>
        <w:rPr>
          <w:sz w:val="24"/>
          <w:szCs w:val="24"/>
        </w:rPr>
        <w:t>4.6. Проверка информации и материалов осуществляется в месячный срок со дня принятия решения о её проведении.</w:t>
      </w:r>
    </w:p>
    <w:p w:rsidR="005D797A" w:rsidRDefault="005D797A" w:rsidP="005D797A">
      <w:pPr>
        <w:ind w:firstLine="851"/>
        <w:jc w:val="both"/>
        <w:rPr>
          <w:sz w:val="24"/>
          <w:szCs w:val="24"/>
        </w:rPr>
      </w:pPr>
      <w:r>
        <w:rPr>
          <w:sz w:val="24"/>
          <w:szCs w:val="24"/>
        </w:rPr>
        <w:t xml:space="preserve"> 4.7. </w:t>
      </w:r>
      <w:proofErr w:type="gramStart"/>
      <w:r>
        <w:rPr>
          <w:sz w:val="24"/>
          <w:szCs w:val="24"/>
        </w:rPr>
        <w:t xml:space="preserve">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комиссии немедленно информирует непосредственного руководителя работника, в целях принятия ими мер по предотвращению конфликта интересов: усилению контроля за исполнением работником его должностных обязанностей, отстранении работника от занимаемой должности на период урегулирования конфликта интересов с сохранением денежного содержания. </w:t>
      </w:r>
      <w:proofErr w:type="gramEnd"/>
    </w:p>
    <w:p w:rsidR="005D797A" w:rsidRDefault="005D797A" w:rsidP="005D797A">
      <w:pPr>
        <w:ind w:firstLine="851"/>
        <w:jc w:val="both"/>
        <w:rPr>
          <w:sz w:val="24"/>
          <w:szCs w:val="24"/>
        </w:rPr>
      </w:pPr>
      <w:r>
        <w:rPr>
          <w:sz w:val="24"/>
          <w:szCs w:val="24"/>
        </w:rPr>
        <w:t>4.8. Дата, время и место заседания Комиссии устанавливаются её председателем после сбора материалов, подтверждающих либо опровергающих информацию, указанную в пункте 4.1 настоящего Положения.</w:t>
      </w:r>
    </w:p>
    <w:p w:rsidR="005D797A" w:rsidRDefault="005D797A" w:rsidP="005D797A">
      <w:pPr>
        <w:ind w:firstLine="851"/>
        <w:jc w:val="both"/>
        <w:rPr>
          <w:sz w:val="24"/>
          <w:szCs w:val="24"/>
        </w:rPr>
      </w:pPr>
      <w:r>
        <w:rPr>
          <w:sz w:val="24"/>
          <w:szCs w:val="24"/>
        </w:rPr>
        <w:t xml:space="preserve"> 4.9.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включённых в повестку дня, не </w:t>
      </w:r>
      <w:proofErr w:type="gramStart"/>
      <w:r>
        <w:rPr>
          <w:sz w:val="24"/>
          <w:szCs w:val="24"/>
        </w:rPr>
        <w:t>позднее</w:t>
      </w:r>
      <w:proofErr w:type="gramEnd"/>
      <w:r>
        <w:rPr>
          <w:sz w:val="24"/>
          <w:szCs w:val="24"/>
        </w:rPr>
        <w:t xml:space="preserve"> чем за 3 рабочих дня до дня проведения заседания.</w:t>
      </w:r>
    </w:p>
    <w:p w:rsidR="005D797A" w:rsidRDefault="005D797A" w:rsidP="005D797A">
      <w:pPr>
        <w:ind w:firstLine="851"/>
        <w:jc w:val="both"/>
        <w:rPr>
          <w:sz w:val="24"/>
          <w:szCs w:val="24"/>
        </w:rPr>
      </w:pPr>
      <w:r>
        <w:rPr>
          <w:sz w:val="24"/>
          <w:szCs w:val="24"/>
        </w:rPr>
        <w:t xml:space="preserve"> 4.10. Заседание Комиссии считается правомочным, если на нем присутствует более половины от общего числа членов Комиссии. </w:t>
      </w:r>
    </w:p>
    <w:p w:rsidR="005D797A" w:rsidRDefault="005D797A" w:rsidP="005D797A">
      <w:pPr>
        <w:ind w:firstLine="851"/>
        <w:jc w:val="both"/>
        <w:rPr>
          <w:sz w:val="24"/>
          <w:szCs w:val="24"/>
        </w:rPr>
      </w:pPr>
      <w:r>
        <w:rPr>
          <w:sz w:val="24"/>
          <w:szCs w:val="24"/>
        </w:rPr>
        <w:t xml:space="preserve">4.11. При возможном возникновении конфликта интересов у членов Комиссии в связи с рассмотрением вопросов, включённых в повестку дня заседания Комиссии, они обязаны до начала заседания заявить об этом. В этом случае соответствующий член Комиссии не принимает участия в рассмотрении указанных вопросов. </w:t>
      </w:r>
    </w:p>
    <w:p w:rsidR="005D797A" w:rsidRDefault="005D797A" w:rsidP="005D797A">
      <w:pPr>
        <w:ind w:firstLine="851"/>
        <w:jc w:val="both"/>
        <w:rPr>
          <w:sz w:val="24"/>
          <w:szCs w:val="24"/>
        </w:rPr>
      </w:pPr>
      <w:r>
        <w:rPr>
          <w:sz w:val="24"/>
          <w:szCs w:val="24"/>
        </w:rPr>
        <w:t xml:space="preserve">4.12. Заседание Комиссии проводится в присутствии работника. На заседании Комиссии может присутствовать уполномоченный работником представитель. Заседание Комиссии переносится, если работник не может участвовать в заседании по уважительной причине. В случае не явки на заседание Комиссии без уважительной причины, Комиссия рассматривает вопрос без присутствия работника. </w:t>
      </w:r>
    </w:p>
    <w:p w:rsidR="005D797A" w:rsidRDefault="005D797A" w:rsidP="005D797A">
      <w:pPr>
        <w:ind w:firstLine="851"/>
        <w:jc w:val="both"/>
        <w:rPr>
          <w:sz w:val="24"/>
          <w:szCs w:val="24"/>
        </w:rPr>
      </w:pPr>
      <w:r>
        <w:rPr>
          <w:sz w:val="24"/>
          <w:szCs w:val="24"/>
        </w:rPr>
        <w:t xml:space="preserve">4.13. На заседании Комиссии заслушиваются пояснения работника, рассматриваются материалы, относящиеся к вопросам, включённым в повестку дня заседания. Комиссия вправе пригласить на своё заседание иных лиц и заслушать их устные или рассмотреть письменные пояснения. </w:t>
      </w:r>
    </w:p>
    <w:p w:rsidR="005D797A" w:rsidRDefault="005D797A" w:rsidP="005D797A">
      <w:pPr>
        <w:ind w:firstLine="851"/>
        <w:jc w:val="both"/>
        <w:rPr>
          <w:sz w:val="24"/>
          <w:szCs w:val="24"/>
        </w:rPr>
      </w:pPr>
      <w:r>
        <w:rPr>
          <w:sz w:val="24"/>
          <w:szCs w:val="24"/>
        </w:rPr>
        <w:t xml:space="preserve">4.14. Члены Комиссии и лица, участвовавшие в её заседании, не вправе разглашать сведения, ставшие им известными в ходе работы Комиссии. </w:t>
      </w:r>
    </w:p>
    <w:p w:rsidR="005D797A" w:rsidRDefault="005D797A" w:rsidP="005D797A">
      <w:pPr>
        <w:ind w:firstLine="851"/>
        <w:jc w:val="both"/>
        <w:rPr>
          <w:sz w:val="24"/>
          <w:szCs w:val="24"/>
        </w:rPr>
      </w:pPr>
      <w:r>
        <w:rPr>
          <w:sz w:val="24"/>
          <w:szCs w:val="24"/>
        </w:rPr>
        <w:t>4.15. По итогам рассмотрения вопроса Комиссия принимает решений, составляется протокол. В протоколе Комиссия указывает:</w:t>
      </w:r>
    </w:p>
    <w:p w:rsidR="005D797A" w:rsidRDefault="005D797A" w:rsidP="005D797A">
      <w:pPr>
        <w:ind w:firstLine="851"/>
        <w:jc w:val="both"/>
        <w:rPr>
          <w:sz w:val="24"/>
          <w:szCs w:val="24"/>
        </w:rPr>
      </w:pPr>
      <w:r>
        <w:rPr>
          <w:sz w:val="24"/>
          <w:szCs w:val="24"/>
        </w:rPr>
        <w:t>-дату заседания Комиссии, фамилии, имена, отчества членов Комиссии и других лиц, присутствующих на заседании;</w:t>
      </w:r>
    </w:p>
    <w:p w:rsidR="005D797A" w:rsidRDefault="005D797A" w:rsidP="005D797A">
      <w:pPr>
        <w:ind w:firstLine="851"/>
        <w:jc w:val="both"/>
        <w:rPr>
          <w:sz w:val="24"/>
          <w:szCs w:val="24"/>
        </w:rPr>
      </w:pPr>
      <w:r>
        <w:rPr>
          <w:sz w:val="24"/>
          <w:szCs w:val="24"/>
        </w:rPr>
        <w:t>-формулировка каждого из рассматриваемых на заседании Комиссии вопросов, с указанием фамилии, имён, отчеств, должности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5D797A" w:rsidRDefault="005D797A" w:rsidP="005D797A">
      <w:pPr>
        <w:ind w:firstLine="851"/>
        <w:jc w:val="both"/>
        <w:rPr>
          <w:sz w:val="24"/>
          <w:szCs w:val="24"/>
        </w:rPr>
      </w:pPr>
      <w:r>
        <w:rPr>
          <w:sz w:val="24"/>
          <w:szCs w:val="24"/>
        </w:rPr>
        <w:lastRenderedPageBreak/>
        <w:t>- предъявляемые к работнику претензии, материалы, на которых они основываются;</w:t>
      </w:r>
    </w:p>
    <w:p w:rsidR="005D797A" w:rsidRDefault="005D797A" w:rsidP="005D797A">
      <w:pPr>
        <w:ind w:firstLine="851"/>
        <w:jc w:val="both"/>
        <w:rPr>
          <w:sz w:val="24"/>
          <w:szCs w:val="24"/>
        </w:rPr>
      </w:pPr>
      <w:r>
        <w:rPr>
          <w:sz w:val="24"/>
          <w:szCs w:val="24"/>
        </w:rPr>
        <w:t>- содержание пояснений работника и других лиц по существу предъявляемых претензий;</w:t>
      </w:r>
    </w:p>
    <w:p w:rsidR="005D797A" w:rsidRDefault="005D797A" w:rsidP="005D797A">
      <w:pPr>
        <w:ind w:firstLine="851"/>
        <w:jc w:val="both"/>
        <w:rPr>
          <w:sz w:val="24"/>
          <w:szCs w:val="24"/>
        </w:rPr>
      </w:pPr>
      <w:r>
        <w:rPr>
          <w:sz w:val="24"/>
          <w:szCs w:val="24"/>
        </w:rPr>
        <w:t>- фамилии, имена, отчества выступивших на заседании лиц и краткое изложение их выступлений;</w:t>
      </w:r>
    </w:p>
    <w:p w:rsidR="005D797A" w:rsidRDefault="005D797A" w:rsidP="005D797A">
      <w:pPr>
        <w:ind w:firstLine="851"/>
        <w:jc w:val="both"/>
        <w:rPr>
          <w:sz w:val="24"/>
          <w:szCs w:val="24"/>
        </w:rPr>
      </w:pPr>
      <w:r>
        <w:rPr>
          <w:sz w:val="24"/>
          <w:szCs w:val="24"/>
        </w:rPr>
        <w:t>- источник информации, содержащей основания для проведения заседания Комиссии, дата поступления информации в учреждение;</w:t>
      </w:r>
    </w:p>
    <w:p w:rsidR="005D797A" w:rsidRDefault="005D797A" w:rsidP="005D797A">
      <w:pPr>
        <w:ind w:firstLine="851"/>
        <w:jc w:val="both"/>
        <w:rPr>
          <w:sz w:val="24"/>
          <w:szCs w:val="24"/>
        </w:rPr>
      </w:pPr>
      <w:r>
        <w:rPr>
          <w:sz w:val="24"/>
          <w:szCs w:val="24"/>
        </w:rPr>
        <w:t>- другие сведения;</w:t>
      </w:r>
    </w:p>
    <w:p w:rsidR="005D797A" w:rsidRDefault="005D797A" w:rsidP="005D797A">
      <w:pPr>
        <w:ind w:firstLine="851"/>
        <w:jc w:val="both"/>
        <w:rPr>
          <w:sz w:val="24"/>
          <w:szCs w:val="24"/>
        </w:rPr>
      </w:pPr>
      <w:r>
        <w:rPr>
          <w:sz w:val="24"/>
          <w:szCs w:val="24"/>
        </w:rPr>
        <w:t xml:space="preserve"> - результаты голосования;</w:t>
      </w:r>
    </w:p>
    <w:p w:rsidR="005D797A" w:rsidRDefault="005D797A" w:rsidP="005D797A">
      <w:pPr>
        <w:ind w:firstLine="851"/>
        <w:jc w:val="both"/>
        <w:rPr>
          <w:sz w:val="24"/>
          <w:szCs w:val="24"/>
        </w:rPr>
      </w:pPr>
      <w:r>
        <w:rPr>
          <w:sz w:val="24"/>
          <w:szCs w:val="24"/>
        </w:rPr>
        <w:t xml:space="preserve"> - решение и обоснование его принятия;</w:t>
      </w:r>
    </w:p>
    <w:p w:rsidR="005D797A" w:rsidRDefault="005D797A" w:rsidP="005D797A">
      <w:pPr>
        <w:ind w:firstLine="851"/>
        <w:jc w:val="both"/>
        <w:rPr>
          <w:sz w:val="24"/>
          <w:szCs w:val="24"/>
        </w:rPr>
      </w:pPr>
    </w:p>
    <w:p w:rsidR="005D797A" w:rsidRDefault="005D797A" w:rsidP="005D797A">
      <w:pPr>
        <w:ind w:firstLine="851"/>
        <w:jc w:val="both"/>
        <w:rPr>
          <w:sz w:val="24"/>
          <w:szCs w:val="24"/>
        </w:rPr>
      </w:pPr>
      <w:r>
        <w:rPr>
          <w:sz w:val="24"/>
          <w:szCs w:val="24"/>
        </w:rPr>
        <w:t xml:space="preserve">4.16. Член Комиссии, несогласный с её решением, вправе в письменной форме изложить своё мнение, которое подлежит обязательному приобщению к протоколу заседания Комиссии, с которым должен быть ознакомлен работник. </w:t>
      </w:r>
    </w:p>
    <w:p w:rsidR="005D797A" w:rsidRDefault="005D797A" w:rsidP="005D797A">
      <w:pPr>
        <w:ind w:firstLine="851"/>
        <w:jc w:val="both"/>
        <w:rPr>
          <w:sz w:val="24"/>
          <w:szCs w:val="24"/>
        </w:rPr>
      </w:pPr>
      <w:r>
        <w:rPr>
          <w:sz w:val="24"/>
          <w:szCs w:val="24"/>
        </w:rPr>
        <w:t xml:space="preserve">4.17. Копии протокола заседания Комиссии, в 3-дневный срок направляются директору учреждения, работнику, а также, по решению Комиссии, – иным заинтересованным лицам. </w:t>
      </w:r>
    </w:p>
    <w:p w:rsidR="005D797A" w:rsidRDefault="005D797A" w:rsidP="005D797A">
      <w:pPr>
        <w:ind w:firstLine="851"/>
        <w:jc w:val="both"/>
        <w:rPr>
          <w:sz w:val="24"/>
          <w:szCs w:val="24"/>
        </w:rPr>
      </w:pPr>
      <w:r>
        <w:rPr>
          <w:sz w:val="24"/>
          <w:szCs w:val="24"/>
        </w:rPr>
        <w:t xml:space="preserve">4.18. Директор учреждения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директор в письменной форме уведомляет Комиссию в месячный срок со дня поступления к нему протокола заседания Комиссии. Решение директора учреждения оглашается на ближайшем заседании Комиссии и принимается к сведению без обсуждения. </w:t>
      </w:r>
    </w:p>
    <w:p w:rsidR="005D797A" w:rsidRDefault="005D797A" w:rsidP="005D797A">
      <w:pPr>
        <w:ind w:firstLine="851"/>
        <w:jc w:val="both"/>
        <w:rPr>
          <w:sz w:val="24"/>
          <w:szCs w:val="24"/>
        </w:rPr>
      </w:pPr>
      <w:r>
        <w:rPr>
          <w:sz w:val="24"/>
          <w:szCs w:val="24"/>
        </w:rPr>
        <w:t xml:space="preserve">4.19. В случае установления Комиссией признаков дисциплинарного проступка в действиях (бездействии) работника решается вопрос о применении к работнику дисциплинарного взыскания в соответствии с трудовым законодательством. </w:t>
      </w:r>
    </w:p>
    <w:p w:rsidR="005D797A" w:rsidRDefault="005D797A" w:rsidP="005D797A">
      <w:pPr>
        <w:ind w:firstLine="851"/>
        <w:jc w:val="both"/>
        <w:rPr>
          <w:sz w:val="24"/>
          <w:szCs w:val="24"/>
        </w:rPr>
      </w:pPr>
      <w:r>
        <w:rPr>
          <w:sz w:val="24"/>
          <w:szCs w:val="24"/>
        </w:rPr>
        <w:t xml:space="preserve">4.20.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по поручению директора обязан передать информацию о совершении указанного действия (бездействия) и подтверждающие такой факт документы в правоохранительные органы в 3-дневный срок, а при необходимости – немедленно. </w:t>
      </w:r>
    </w:p>
    <w:p w:rsidR="005D797A" w:rsidRDefault="005D797A" w:rsidP="005D797A">
      <w:pPr>
        <w:ind w:firstLine="851"/>
        <w:jc w:val="both"/>
        <w:rPr>
          <w:sz w:val="24"/>
          <w:szCs w:val="24"/>
        </w:rPr>
      </w:pPr>
      <w:r>
        <w:rPr>
          <w:sz w:val="24"/>
          <w:szCs w:val="24"/>
        </w:rPr>
        <w:t xml:space="preserve">4.21.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к служебному поведению и (или) требований об урегулировании конфликта интересов. </w:t>
      </w:r>
    </w:p>
    <w:p w:rsidR="005D797A" w:rsidRDefault="005D797A" w:rsidP="005D797A">
      <w:pPr>
        <w:ind w:firstLine="851"/>
        <w:jc w:val="both"/>
        <w:rPr>
          <w:sz w:val="24"/>
          <w:szCs w:val="24"/>
        </w:rPr>
      </w:pPr>
      <w:r>
        <w:rPr>
          <w:sz w:val="24"/>
          <w:szCs w:val="24"/>
        </w:rPr>
        <w:t xml:space="preserve">4.22.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ознакомления членов Комиссии с материалами, представляемыми для обсуждения на заседание Комиссии, осуществляется секретарём Комиссии. </w:t>
      </w:r>
    </w:p>
    <w:p w:rsidR="005D797A" w:rsidRDefault="005D797A" w:rsidP="005D797A">
      <w:pPr>
        <w:ind w:firstLine="851"/>
        <w:jc w:val="both"/>
        <w:rPr>
          <w:sz w:val="24"/>
          <w:szCs w:val="24"/>
        </w:rPr>
      </w:pPr>
    </w:p>
    <w:p w:rsidR="005D797A" w:rsidRDefault="005D797A" w:rsidP="005D797A">
      <w:pPr>
        <w:ind w:firstLine="851"/>
        <w:jc w:val="both"/>
        <w:rPr>
          <w:sz w:val="24"/>
          <w:szCs w:val="24"/>
        </w:rPr>
      </w:pPr>
      <w:r>
        <w:rPr>
          <w:sz w:val="24"/>
          <w:szCs w:val="24"/>
        </w:rPr>
        <w:t xml:space="preserve">4.23. Решение Комиссии может быть обжаловано работником в порядке, предусмотренном законодательством Российской Федерации. </w:t>
      </w:r>
    </w:p>
    <w:p w:rsidR="005D797A" w:rsidRDefault="005D797A" w:rsidP="005D797A">
      <w:pPr>
        <w:ind w:firstLine="851"/>
        <w:jc w:val="center"/>
        <w:rPr>
          <w:b/>
          <w:sz w:val="24"/>
          <w:szCs w:val="24"/>
        </w:rPr>
      </w:pPr>
      <w:r>
        <w:rPr>
          <w:b/>
          <w:sz w:val="24"/>
          <w:szCs w:val="24"/>
        </w:rPr>
        <w:t>5. Заключительные положения</w:t>
      </w:r>
    </w:p>
    <w:p w:rsidR="005D797A" w:rsidRDefault="005D797A" w:rsidP="005D797A">
      <w:pPr>
        <w:ind w:firstLine="851"/>
        <w:jc w:val="both"/>
        <w:rPr>
          <w:sz w:val="24"/>
          <w:szCs w:val="24"/>
        </w:rPr>
      </w:pPr>
      <w:r>
        <w:rPr>
          <w:sz w:val="24"/>
          <w:szCs w:val="24"/>
        </w:rPr>
        <w:t xml:space="preserve">5.1. Настоящее Положение действует до замены его новым Положением. </w:t>
      </w:r>
    </w:p>
    <w:p w:rsidR="005D797A" w:rsidRDefault="005D797A" w:rsidP="005D797A">
      <w:pPr>
        <w:ind w:firstLine="851"/>
        <w:jc w:val="both"/>
        <w:rPr>
          <w:sz w:val="24"/>
          <w:szCs w:val="24"/>
        </w:rPr>
      </w:pPr>
      <w:r>
        <w:rPr>
          <w:sz w:val="24"/>
          <w:szCs w:val="24"/>
        </w:rPr>
        <w:t>5.2. Любые изменения и дополнения в настоящее Положение вносятся приказом директора учреждения.</w:t>
      </w:r>
    </w:p>
    <w:p w:rsidR="005D797A" w:rsidRDefault="005D797A">
      <w:pPr>
        <w:spacing w:after="200" w:line="276" w:lineRule="auto"/>
        <w:rPr>
          <w:b/>
          <w:sz w:val="24"/>
          <w:szCs w:val="24"/>
        </w:rPr>
      </w:pPr>
      <w:r>
        <w:rPr>
          <w:b/>
          <w:sz w:val="24"/>
          <w:szCs w:val="24"/>
        </w:rPr>
        <w:br w:type="page"/>
      </w:r>
    </w:p>
    <w:p w:rsidR="005D797A" w:rsidRDefault="005D797A" w:rsidP="005D797A">
      <w:pPr>
        <w:jc w:val="right"/>
        <w:rPr>
          <w:sz w:val="24"/>
          <w:szCs w:val="24"/>
        </w:rPr>
      </w:pPr>
      <w:r>
        <w:rPr>
          <w:sz w:val="24"/>
          <w:szCs w:val="24"/>
        </w:rPr>
        <w:lastRenderedPageBreak/>
        <w:t xml:space="preserve">Приложение №4 к </w:t>
      </w:r>
      <w:r w:rsidRPr="005D797A">
        <w:rPr>
          <w:sz w:val="24"/>
          <w:szCs w:val="24"/>
        </w:rPr>
        <w:t>приказ</w:t>
      </w:r>
      <w:r>
        <w:rPr>
          <w:sz w:val="24"/>
          <w:szCs w:val="24"/>
        </w:rPr>
        <w:t>у</w:t>
      </w:r>
      <w:r w:rsidRPr="005D797A">
        <w:rPr>
          <w:sz w:val="24"/>
          <w:szCs w:val="24"/>
        </w:rPr>
        <w:t xml:space="preserve"> </w:t>
      </w:r>
    </w:p>
    <w:p w:rsidR="005D797A" w:rsidRPr="005D797A" w:rsidRDefault="005D797A" w:rsidP="005D797A">
      <w:pPr>
        <w:jc w:val="right"/>
        <w:rPr>
          <w:sz w:val="24"/>
          <w:szCs w:val="24"/>
        </w:rPr>
      </w:pPr>
      <w:r w:rsidRPr="005D797A">
        <w:rPr>
          <w:sz w:val="24"/>
          <w:szCs w:val="24"/>
        </w:rPr>
        <w:t xml:space="preserve">№ </w:t>
      </w:r>
      <w:r>
        <w:rPr>
          <w:sz w:val="24"/>
          <w:szCs w:val="24"/>
        </w:rPr>
        <w:t>48</w:t>
      </w:r>
      <w:r w:rsidRPr="005D797A">
        <w:rPr>
          <w:sz w:val="24"/>
          <w:szCs w:val="24"/>
        </w:rPr>
        <w:t xml:space="preserve"> от </w:t>
      </w:r>
      <w:r>
        <w:rPr>
          <w:sz w:val="24"/>
          <w:szCs w:val="24"/>
        </w:rPr>
        <w:t>30.12.2021</w:t>
      </w:r>
      <w:r w:rsidRPr="005D797A">
        <w:rPr>
          <w:sz w:val="24"/>
          <w:szCs w:val="24"/>
        </w:rPr>
        <w:t xml:space="preserve"> г.</w:t>
      </w:r>
    </w:p>
    <w:p w:rsidR="005D797A" w:rsidRDefault="005D797A" w:rsidP="005D797A">
      <w:pPr>
        <w:jc w:val="right"/>
        <w:rPr>
          <w:sz w:val="24"/>
          <w:szCs w:val="24"/>
        </w:rPr>
      </w:pPr>
    </w:p>
    <w:p w:rsidR="005D797A" w:rsidRDefault="005D797A" w:rsidP="005D797A">
      <w:pPr>
        <w:jc w:val="right"/>
        <w:rPr>
          <w:sz w:val="24"/>
          <w:szCs w:val="24"/>
        </w:rPr>
      </w:pPr>
    </w:p>
    <w:p w:rsidR="005D797A" w:rsidRPr="005D797A" w:rsidRDefault="005D797A" w:rsidP="005D797A">
      <w:pPr>
        <w:jc w:val="right"/>
        <w:rPr>
          <w:sz w:val="24"/>
          <w:szCs w:val="24"/>
        </w:rPr>
      </w:pPr>
      <w:r>
        <w:rPr>
          <w:sz w:val="24"/>
          <w:szCs w:val="24"/>
        </w:rPr>
        <w:t>У</w:t>
      </w:r>
      <w:r w:rsidRPr="005D797A">
        <w:rPr>
          <w:sz w:val="24"/>
          <w:szCs w:val="24"/>
        </w:rPr>
        <w:t>тверждаю</w:t>
      </w:r>
    </w:p>
    <w:p w:rsidR="005D797A" w:rsidRDefault="005D797A" w:rsidP="005D797A">
      <w:pPr>
        <w:jc w:val="right"/>
        <w:rPr>
          <w:sz w:val="24"/>
          <w:szCs w:val="24"/>
        </w:rPr>
      </w:pPr>
      <w:r w:rsidRPr="005D797A">
        <w:rPr>
          <w:sz w:val="24"/>
          <w:szCs w:val="24"/>
        </w:rPr>
        <w:t xml:space="preserve"> директор </w:t>
      </w:r>
      <w:r>
        <w:rPr>
          <w:sz w:val="24"/>
          <w:szCs w:val="24"/>
        </w:rPr>
        <w:t xml:space="preserve">МУК «ДК г. </w:t>
      </w:r>
    </w:p>
    <w:p w:rsidR="005D797A" w:rsidRPr="005D797A" w:rsidRDefault="005D797A" w:rsidP="005D797A">
      <w:pPr>
        <w:jc w:val="right"/>
        <w:rPr>
          <w:sz w:val="24"/>
          <w:szCs w:val="24"/>
        </w:rPr>
      </w:pPr>
      <w:r>
        <w:rPr>
          <w:sz w:val="24"/>
          <w:szCs w:val="24"/>
        </w:rPr>
        <w:t>Переславля-Залесского»</w:t>
      </w:r>
    </w:p>
    <w:p w:rsidR="005D797A" w:rsidRDefault="005D797A" w:rsidP="005D797A">
      <w:pPr>
        <w:spacing w:after="200"/>
        <w:jc w:val="right"/>
        <w:rPr>
          <w:sz w:val="24"/>
          <w:szCs w:val="24"/>
        </w:rPr>
      </w:pPr>
      <w:r w:rsidRPr="005D797A">
        <w:rPr>
          <w:sz w:val="24"/>
          <w:szCs w:val="24"/>
        </w:rPr>
        <w:t xml:space="preserve"> </w:t>
      </w:r>
      <w:r>
        <w:rPr>
          <w:sz w:val="24"/>
          <w:szCs w:val="24"/>
        </w:rPr>
        <w:t>Трофимова Т.А.______________</w:t>
      </w:r>
    </w:p>
    <w:p w:rsidR="005D797A" w:rsidRDefault="005D797A" w:rsidP="005D797A">
      <w:pPr>
        <w:spacing w:after="200"/>
        <w:jc w:val="right"/>
        <w:rPr>
          <w:b/>
          <w:color w:val="000000" w:themeColor="text1"/>
          <w:sz w:val="24"/>
          <w:szCs w:val="24"/>
        </w:rPr>
      </w:pPr>
    </w:p>
    <w:p w:rsidR="005D797A" w:rsidRPr="005D797A" w:rsidRDefault="005D797A" w:rsidP="005D797A">
      <w:pPr>
        <w:spacing w:after="200"/>
        <w:jc w:val="center"/>
        <w:rPr>
          <w:b/>
          <w:color w:val="000000" w:themeColor="text1"/>
          <w:sz w:val="24"/>
          <w:szCs w:val="24"/>
        </w:rPr>
      </w:pPr>
      <w:r w:rsidRPr="005D797A">
        <w:rPr>
          <w:b/>
          <w:color w:val="000000" w:themeColor="text1"/>
          <w:sz w:val="24"/>
          <w:szCs w:val="24"/>
        </w:rPr>
        <w:t>ПОЛОЖЕНИЕ О ПОРЯДКЕ УВЕДОМЛЕНИЯ РУКОВОДИТЕЛЯ О ФАКТАХ ОБРАЩЕНИЯ В ЦЕЛЯХ СКЛОНЕНИЯ К СОВЕРШЕНИЮ КОРРУПЦИОННЫХ ПРАВОНАРУШЕНИЙ</w:t>
      </w:r>
    </w:p>
    <w:p w:rsidR="005D797A" w:rsidRPr="005D797A" w:rsidRDefault="005D797A" w:rsidP="005D797A">
      <w:pPr>
        <w:rPr>
          <w:color w:val="000000" w:themeColor="text1"/>
          <w:sz w:val="24"/>
          <w:szCs w:val="24"/>
        </w:rPr>
      </w:pPr>
    </w:p>
    <w:p w:rsidR="005D797A" w:rsidRPr="005D797A" w:rsidRDefault="005D797A" w:rsidP="005D797A">
      <w:pPr>
        <w:pStyle w:val="ad"/>
        <w:numPr>
          <w:ilvl w:val="0"/>
          <w:numId w:val="13"/>
        </w:numPr>
        <w:spacing w:after="200" w:line="276" w:lineRule="auto"/>
        <w:ind w:left="714" w:hanging="357"/>
        <w:jc w:val="center"/>
        <w:rPr>
          <w:rFonts w:ascii="Times New Roman" w:hAnsi="Times New Roman" w:cs="Times New Roman"/>
          <w:b/>
          <w:color w:val="000000" w:themeColor="text1"/>
          <w:sz w:val="24"/>
          <w:szCs w:val="24"/>
        </w:rPr>
      </w:pPr>
      <w:r w:rsidRPr="005D797A">
        <w:rPr>
          <w:rFonts w:ascii="Times New Roman" w:hAnsi="Times New Roman" w:cs="Times New Roman"/>
          <w:b/>
          <w:color w:val="000000" w:themeColor="text1"/>
          <w:sz w:val="24"/>
          <w:szCs w:val="24"/>
        </w:rPr>
        <w:t>Общие положения</w:t>
      </w:r>
    </w:p>
    <w:p w:rsidR="005D797A" w:rsidRPr="005D797A" w:rsidRDefault="005D797A" w:rsidP="005D797A">
      <w:pPr>
        <w:ind w:firstLine="709"/>
        <w:jc w:val="both"/>
        <w:rPr>
          <w:color w:val="000000" w:themeColor="text1"/>
          <w:sz w:val="24"/>
          <w:szCs w:val="24"/>
        </w:rPr>
      </w:pPr>
      <w:r w:rsidRPr="005D797A">
        <w:rPr>
          <w:color w:val="000000" w:themeColor="text1"/>
          <w:sz w:val="24"/>
          <w:szCs w:val="24"/>
        </w:rPr>
        <w:t>1.1. 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(Предприятия) и других локальных актов Учреждения (Предприятия).</w:t>
      </w:r>
    </w:p>
    <w:p w:rsidR="005D797A" w:rsidRPr="005D797A" w:rsidRDefault="005D797A" w:rsidP="005D797A">
      <w:pPr>
        <w:ind w:firstLine="709"/>
        <w:jc w:val="both"/>
        <w:rPr>
          <w:i/>
          <w:color w:val="000000" w:themeColor="text1"/>
          <w:sz w:val="24"/>
          <w:szCs w:val="24"/>
        </w:rPr>
      </w:pPr>
      <w:r w:rsidRPr="005D797A">
        <w:rPr>
          <w:color w:val="000000" w:themeColor="text1"/>
          <w:sz w:val="24"/>
          <w:szCs w:val="24"/>
        </w:rPr>
        <w:t xml:space="preserve">1.2. Настоящее Положение устанавливает порядок уведомления руководителя </w:t>
      </w:r>
      <w:r>
        <w:rPr>
          <w:i/>
          <w:color w:val="000000" w:themeColor="text1"/>
          <w:sz w:val="24"/>
          <w:szCs w:val="24"/>
        </w:rPr>
        <w:t>Муниципального учреждения культуры «Дом культуры города Переславля-Залесского»</w:t>
      </w:r>
      <w:r w:rsidRPr="005D797A">
        <w:rPr>
          <w:i/>
          <w:color w:val="000000" w:themeColor="text1"/>
          <w:sz w:val="24"/>
          <w:szCs w:val="24"/>
        </w:rPr>
        <w:t xml:space="preserve"> – далее Учреждение (Предприятие), </w:t>
      </w:r>
      <w:r w:rsidRPr="005D797A">
        <w:rPr>
          <w:color w:val="000000" w:themeColor="text1"/>
          <w:sz w:val="24"/>
          <w:szCs w:val="24"/>
        </w:rPr>
        <w:t>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rsidR="005D797A" w:rsidRPr="005D797A" w:rsidRDefault="005D797A" w:rsidP="005D797A">
      <w:pPr>
        <w:ind w:firstLine="709"/>
        <w:jc w:val="both"/>
        <w:rPr>
          <w:color w:val="000000" w:themeColor="text1"/>
          <w:sz w:val="24"/>
          <w:szCs w:val="24"/>
        </w:rPr>
      </w:pPr>
      <w:r w:rsidRPr="005D797A">
        <w:rPr>
          <w:color w:val="000000" w:themeColor="text1"/>
          <w:sz w:val="24"/>
          <w:szCs w:val="24"/>
        </w:rPr>
        <w:t xml:space="preserve">1.3. Действие настоящего Положения распространяется на всех работников Учреждения (Предприятия). </w:t>
      </w:r>
    </w:p>
    <w:p w:rsidR="005D797A" w:rsidRPr="005D797A" w:rsidRDefault="005D797A" w:rsidP="005D797A">
      <w:pPr>
        <w:ind w:firstLine="709"/>
        <w:jc w:val="both"/>
        <w:rPr>
          <w:color w:val="000000" w:themeColor="text1"/>
          <w:sz w:val="24"/>
          <w:szCs w:val="24"/>
        </w:rPr>
      </w:pPr>
      <w:r w:rsidRPr="005D797A">
        <w:rPr>
          <w:color w:val="000000" w:themeColor="text1"/>
          <w:sz w:val="24"/>
          <w:szCs w:val="24"/>
        </w:rPr>
        <w:t>1.4. Работник Учреждения (Предприятия), не выполнивший обязанность по уведомлению руководителя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5D797A" w:rsidRPr="005D797A" w:rsidRDefault="005D797A" w:rsidP="005D797A">
      <w:pPr>
        <w:ind w:firstLine="709"/>
        <w:jc w:val="both"/>
        <w:rPr>
          <w:color w:val="000000" w:themeColor="text1"/>
          <w:sz w:val="24"/>
          <w:szCs w:val="24"/>
        </w:rPr>
      </w:pPr>
    </w:p>
    <w:p w:rsidR="005D797A" w:rsidRPr="005D797A" w:rsidRDefault="005D797A" w:rsidP="005D797A">
      <w:pPr>
        <w:ind w:firstLine="709"/>
        <w:jc w:val="center"/>
        <w:rPr>
          <w:b/>
          <w:color w:val="000000" w:themeColor="text1"/>
          <w:sz w:val="24"/>
          <w:szCs w:val="24"/>
        </w:rPr>
      </w:pPr>
      <w:r w:rsidRPr="005D797A">
        <w:rPr>
          <w:b/>
          <w:color w:val="000000" w:themeColor="text1"/>
          <w:sz w:val="24"/>
          <w:szCs w:val="24"/>
        </w:rPr>
        <w:t xml:space="preserve">2. Порядок уведомления руководителя о фактах обращения в целях склонения работника Учреждения (Предприятия) к совершению коррупционных </w:t>
      </w:r>
      <w:r>
        <w:rPr>
          <w:b/>
          <w:color w:val="000000" w:themeColor="text1"/>
          <w:sz w:val="24"/>
          <w:szCs w:val="24"/>
        </w:rPr>
        <w:t>п</w:t>
      </w:r>
      <w:r w:rsidRPr="005D797A">
        <w:rPr>
          <w:b/>
          <w:color w:val="000000" w:themeColor="text1"/>
          <w:sz w:val="24"/>
          <w:szCs w:val="24"/>
        </w:rPr>
        <w:t>равонарушений</w:t>
      </w:r>
    </w:p>
    <w:p w:rsidR="005D797A" w:rsidRPr="005D797A" w:rsidRDefault="005D797A" w:rsidP="005D797A">
      <w:pPr>
        <w:pStyle w:val="Default"/>
        <w:ind w:firstLine="709"/>
        <w:jc w:val="center"/>
        <w:rPr>
          <w:rFonts w:eastAsia="Times New Roman"/>
          <w:b/>
          <w:color w:val="000000" w:themeColor="text1"/>
        </w:rPr>
      </w:pPr>
    </w:p>
    <w:p w:rsidR="005D797A" w:rsidRPr="005D797A" w:rsidRDefault="005D797A" w:rsidP="005D797A">
      <w:pPr>
        <w:pStyle w:val="Default"/>
        <w:ind w:firstLine="709"/>
        <w:jc w:val="both"/>
        <w:rPr>
          <w:rFonts w:eastAsia="Times New Roman"/>
          <w:color w:val="000000" w:themeColor="text1"/>
        </w:rPr>
      </w:pPr>
      <w:r w:rsidRPr="005D797A">
        <w:rPr>
          <w:rFonts w:eastAsia="Times New Roman"/>
          <w:color w:val="000000" w:themeColor="text1"/>
        </w:rPr>
        <w:t xml:space="preserve">2.1. </w:t>
      </w:r>
      <w:proofErr w:type="gramStart"/>
      <w:r w:rsidRPr="005D797A">
        <w:rPr>
          <w:rFonts w:eastAsia="Times New Roman"/>
          <w:color w:val="000000" w:themeColor="text1"/>
        </w:rPr>
        <w:t>Работник Учреждения</w:t>
      </w:r>
      <w:r w:rsidRPr="005D797A">
        <w:rPr>
          <w:color w:val="000000" w:themeColor="text1"/>
        </w:rPr>
        <w:t xml:space="preserve">) </w:t>
      </w:r>
      <w:r w:rsidRPr="005D797A">
        <w:rPr>
          <w:rFonts w:eastAsia="Times New Roman"/>
          <w:color w:val="000000" w:themeColor="text1"/>
        </w:rPr>
        <w:t>обязан уведомить руководителя о фактах обращения в целях склонения его к совершению коррупционных правонарушений не позднее одного рабочего дня, следующего за днем такого обращения по форме, указанной в приложении 1 к настоящему Положению.</w:t>
      </w:r>
      <w:proofErr w:type="gramEnd"/>
    </w:p>
    <w:p w:rsidR="005D797A" w:rsidRPr="005D797A" w:rsidRDefault="005D797A" w:rsidP="005D797A">
      <w:pPr>
        <w:pStyle w:val="ConsPlusNormal"/>
        <w:ind w:firstLine="709"/>
        <w:jc w:val="both"/>
        <w:rPr>
          <w:rFonts w:ascii="Times New Roman" w:hAnsi="Times New Roman" w:cs="Times New Roman"/>
          <w:color w:val="000000" w:themeColor="text1"/>
          <w:sz w:val="24"/>
          <w:szCs w:val="24"/>
        </w:rPr>
      </w:pPr>
      <w:r w:rsidRPr="005D797A">
        <w:rPr>
          <w:rFonts w:ascii="Times New Roman" w:hAnsi="Times New Roman" w:cs="Times New Roman"/>
          <w:color w:val="000000" w:themeColor="text1"/>
          <w:sz w:val="24"/>
          <w:szCs w:val="24"/>
        </w:rPr>
        <w:t xml:space="preserve">2.2. В случае если работник Учреждения  находится не при исполнении трудовых обязанностей  или вне пределов места работы, он обязан уведомить руководителя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w:t>
      </w:r>
      <w:hyperlink r:id="rId8" w:anchor="P153" w:history="1">
        <w:r w:rsidRPr="005D797A">
          <w:rPr>
            <w:rStyle w:val="a4"/>
            <w:rFonts w:ascii="Times New Roman" w:hAnsi="Times New Roman" w:cs="Times New Roman"/>
            <w:color w:val="000000" w:themeColor="text1"/>
            <w:sz w:val="24"/>
            <w:szCs w:val="24"/>
          </w:rPr>
          <w:t>уведомление</w:t>
        </w:r>
      </w:hyperlink>
      <w:r w:rsidRPr="005D797A">
        <w:rPr>
          <w:rFonts w:ascii="Times New Roman" w:hAnsi="Times New Roman" w:cs="Times New Roman"/>
          <w:color w:val="000000" w:themeColor="text1"/>
          <w:sz w:val="24"/>
          <w:szCs w:val="24"/>
        </w:rPr>
        <w:t>.</w:t>
      </w:r>
    </w:p>
    <w:p w:rsidR="005D797A" w:rsidRPr="005D797A" w:rsidRDefault="005D797A" w:rsidP="005D797A">
      <w:pPr>
        <w:pStyle w:val="Default"/>
        <w:ind w:firstLine="709"/>
        <w:jc w:val="both"/>
        <w:rPr>
          <w:rFonts w:eastAsia="Times New Roman"/>
          <w:color w:val="000000" w:themeColor="text1"/>
        </w:rPr>
      </w:pPr>
      <w:r w:rsidRPr="005D797A">
        <w:rPr>
          <w:rFonts w:eastAsia="Times New Roman"/>
          <w:color w:val="000000" w:themeColor="text1"/>
        </w:rPr>
        <w:t xml:space="preserve">2.3. В уведомлении указываются следующие сведения: </w:t>
      </w:r>
    </w:p>
    <w:p w:rsidR="005D797A" w:rsidRPr="005D797A" w:rsidRDefault="005D797A" w:rsidP="005D797A">
      <w:pPr>
        <w:pStyle w:val="ConsPlusNormal"/>
        <w:numPr>
          <w:ilvl w:val="0"/>
          <w:numId w:val="14"/>
        </w:numPr>
        <w:ind w:left="0" w:firstLine="709"/>
        <w:jc w:val="both"/>
        <w:rPr>
          <w:rFonts w:ascii="Times New Roman" w:hAnsi="Times New Roman" w:cs="Times New Roman"/>
          <w:color w:val="000000" w:themeColor="text1"/>
          <w:sz w:val="24"/>
          <w:szCs w:val="24"/>
        </w:rPr>
      </w:pPr>
      <w:r w:rsidRPr="005D797A">
        <w:rPr>
          <w:rFonts w:ascii="Times New Roman" w:hAnsi="Times New Roman" w:cs="Times New Roman"/>
          <w:color w:val="000000" w:themeColor="text1"/>
          <w:sz w:val="24"/>
          <w:szCs w:val="24"/>
        </w:rPr>
        <w:t xml:space="preserve">персональные данные работника, подающего </w:t>
      </w:r>
      <w:hyperlink r:id="rId9" w:anchor="P153" w:history="1">
        <w:r w:rsidRPr="005D797A">
          <w:rPr>
            <w:rStyle w:val="a4"/>
            <w:rFonts w:ascii="Times New Roman" w:hAnsi="Times New Roman" w:cs="Times New Roman"/>
            <w:color w:val="000000" w:themeColor="text1"/>
            <w:sz w:val="24"/>
            <w:szCs w:val="24"/>
          </w:rPr>
          <w:t>уведомление</w:t>
        </w:r>
      </w:hyperlink>
      <w:r w:rsidRPr="005D797A">
        <w:rPr>
          <w:rFonts w:ascii="Times New Roman" w:hAnsi="Times New Roman" w:cs="Times New Roman"/>
          <w:color w:val="000000" w:themeColor="text1"/>
          <w:sz w:val="24"/>
          <w:szCs w:val="24"/>
        </w:rPr>
        <w:t xml:space="preserve"> (фамилия, имя, отчество, замещаемая должность, контактный телефон);</w:t>
      </w:r>
    </w:p>
    <w:p w:rsidR="005D797A" w:rsidRPr="005D797A" w:rsidRDefault="005D797A" w:rsidP="005D797A">
      <w:pPr>
        <w:pStyle w:val="ConsPlusNormal"/>
        <w:numPr>
          <w:ilvl w:val="0"/>
          <w:numId w:val="14"/>
        </w:numPr>
        <w:ind w:left="0" w:firstLine="709"/>
        <w:jc w:val="both"/>
        <w:rPr>
          <w:rFonts w:ascii="Times New Roman" w:hAnsi="Times New Roman" w:cs="Times New Roman"/>
          <w:color w:val="000000" w:themeColor="text1"/>
          <w:sz w:val="24"/>
          <w:szCs w:val="24"/>
        </w:rPr>
      </w:pPr>
      <w:r w:rsidRPr="005D797A">
        <w:rPr>
          <w:rFonts w:ascii="Times New Roman" w:hAnsi="Times New Roman" w:cs="Times New Roman"/>
          <w:color w:val="000000" w:themeColor="text1"/>
          <w:sz w:val="24"/>
          <w:szCs w:val="24"/>
        </w:rPr>
        <w:t xml:space="preserve">фамилия, имя, отчество, должность, все известные сведения о лице, </w:t>
      </w:r>
      <w:r w:rsidRPr="005D797A">
        <w:rPr>
          <w:rFonts w:ascii="Times New Roman" w:hAnsi="Times New Roman" w:cs="Times New Roman"/>
          <w:color w:val="000000" w:themeColor="text1"/>
          <w:sz w:val="24"/>
          <w:szCs w:val="24"/>
        </w:rPr>
        <w:lastRenderedPageBreak/>
        <w:t>склоняющем к коррупционному правонарушению;</w:t>
      </w:r>
    </w:p>
    <w:p w:rsidR="005D797A" w:rsidRPr="005D797A" w:rsidRDefault="005D797A" w:rsidP="005D797A">
      <w:pPr>
        <w:pStyle w:val="ConsPlusNormal"/>
        <w:numPr>
          <w:ilvl w:val="0"/>
          <w:numId w:val="14"/>
        </w:numPr>
        <w:ind w:left="0" w:firstLine="709"/>
        <w:jc w:val="both"/>
        <w:rPr>
          <w:rFonts w:ascii="Times New Roman" w:hAnsi="Times New Roman" w:cs="Times New Roman"/>
          <w:color w:val="000000" w:themeColor="text1"/>
          <w:sz w:val="24"/>
          <w:szCs w:val="24"/>
        </w:rPr>
      </w:pPr>
      <w:proofErr w:type="gramStart"/>
      <w:r w:rsidRPr="005D797A">
        <w:rPr>
          <w:rFonts w:ascii="Times New Roman" w:hAnsi="Times New Roman" w:cs="Times New Roman"/>
          <w:color w:val="000000" w:themeColor="text1"/>
          <w:sz w:val="24"/>
          <w:szCs w:val="24"/>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roofErr w:type="gramEnd"/>
    </w:p>
    <w:p w:rsidR="005D797A" w:rsidRPr="005D797A" w:rsidRDefault="005D797A" w:rsidP="005D797A">
      <w:pPr>
        <w:pStyle w:val="ConsPlusNormal"/>
        <w:numPr>
          <w:ilvl w:val="0"/>
          <w:numId w:val="14"/>
        </w:numPr>
        <w:ind w:left="0" w:firstLine="709"/>
        <w:jc w:val="both"/>
        <w:rPr>
          <w:rFonts w:ascii="Times New Roman" w:hAnsi="Times New Roman" w:cs="Times New Roman"/>
          <w:color w:val="000000" w:themeColor="text1"/>
          <w:sz w:val="24"/>
          <w:szCs w:val="24"/>
        </w:rPr>
      </w:pPr>
      <w:r w:rsidRPr="005D797A">
        <w:rPr>
          <w:rFonts w:ascii="Times New Roman" w:hAnsi="Times New Roman" w:cs="Times New Roman"/>
          <w:color w:val="000000" w:themeColor="text1"/>
          <w:sz w:val="24"/>
          <w:szCs w:val="24"/>
        </w:rPr>
        <w:t>дата и место произошедшего склонения к правонарушению;</w:t>
      </w:r>
    </w:p>
    <w:p w:rsidR="005D797A" w:rsidRPr="005D797A" w:rsidRDefault="005D797A" w:rsidP="005D797A">
      <w:pPr>
        <w:pStyle w:val="ConsPlusNormal"/>
        <w:numPr>
          <w:ilvl w:val="0"/>
          <w:numId w:val="14"/>
        </w:numPr>
        <w:ind w:left="0" w:firstLine="709"/>
        <w:jc w:val="both"/>
        <w:rPr>
          <w:rFonts w:ascii="Times New Roman" w:hAnsi="Times New Roman" w:cs="Times New Roman"/>
          <w:color w:val="000000" w:themeColor="text1"/>
          <w:sz w:val="24"/>
          <w:szCs w:val="24"/>
        </w:rPr>
      </w:pPr>
      <w:r w:rsidRPr="005D797A">
        <w:rPr>
          <w:rFonts w:ascii="Times New Roman" w:hAnsi="Times New Roman" w:cs="Times New Roman"/>
          <w:color w:val="000000" w:themeColor="text1"/>
          <w:sz w:val="24"/>
          <w:szCs w:val="24"/>
        </w:rPr>
        <w:t>сведения о третьих лицах, имеющих отношение к данному делу, и свидетелях, если таковые имеются;</w:t>
      </w:r>
    </w:p>
    <w:p w:rsidR="005D797A" w:rsidRPr="005D797A" w:rsidRDefault="005D797A" w:rsidP="005D797A">
      <w:pPr>
        <w:pStyle w:val="ConsPlusNormal"/>
        <w:numPr>
          <w:ilvl w:val="0"/>
          <w:numId w:val="14"/>
        </w:numPr>
        <w:ind w:left="0" w:firstLine="709"/>
        <w:jc w:val="both"/>
        <w:rPr>
          <w:rFonts w:ascii="Times New Roman" w:hAnsi="Times New Roman" w:cs="Times New Roman"/>
          <w:color w:val="000000" w:themeColor="text1"/>
          <w:sz w:val="24"/>
          <w:szCs w:val="24"/>
        </w:rPr>
      </w:pPr>
      <w:r w:rsidRPr="005D797A">
        <w:rPr>
          <w:rFonts w:ascii="Times New Roman" w:hAnsi="Times New Roman" w:cs="Times New Roman"/>
          <w:color w:val="000000" w:themeColor="text1"/>
          <w:sz w:val="24"/>
          <w:szCs w:val="24"/>
        </w:rPr>
        <w:t>иные известные сведения, представляющие интерес для разбирательства по существу;</w:t>
      </w:r>
    </w:p>
    <w:p w:rsidR="005D797A" w:rsidRPr="005D797A" w:rsidRDefault="005D797A" w:rsidP="005D797A">
      <w:pPr>
        <w:pStyle w:val="Default"/>
        <w:numPr>
          <w:ilvl w:val="0"/>
          <w:numId w:val="14"/>
        </w:numPr>
        <w:ind w:left="0" w:firstLine="709"/>
        <w:jc w:val="both"/>
        <w:rPr>
          <w:rFonts w:eastAsia="Times New Roman"/>
          <w:color w:val="000000" w:themeColor="text1"/>
        </w:rPr>
      </w:pPr>
      <w:r w:rsidRPr="005D797A">
        <w:rPr>
          <w:rFonts w:eastAsia="Times New Roman"/>
          <w:color w:val="000000" w:themeColor="text1"/>
        </w:rPr>
        <w:t xml:space="preserve">информация об уведомлении работником органов прокуратуры или других государственных органов </w:t>
      </w:r>
      <w:proofErr w:type="gramStart"/>
      <w:r w:rsidRPr="005D797A">
        <w:rPr>
          <w:rFonts w:eastAsia="Times New Roman"/>
          <w:color w:val="000000" w:themeColor="text1"/>
        </w:rPr>
        <w:t>об обращении к нему каких-либо лиц в целях склонения его к совершению коррупционных правонарушений в случае</w:t>
      </w:r>
      <w:proofErr w:type="gramEnd"/>
      <w:r w:rsidRPr="005D797A">
        <w:rPr>
          <w:rFonts w:eastAsia="Times New Roman"/>
          <w:color w:val="000000" w:themeColor="text1"/>
        </w:rPr>
        <w:t xml:space="preserve">, если указанная информация была направлена уведомителем в соответствующие органы; </w:t>
      </w:r>
    </w:p>
    <w:p w:rsidR="005D797A" w:rsidRPr="005D797A" w:rsidRDefault="005D797A" w:rsidP="005D797A">
      <w:pPr>
        <w:pStyle w:val="Default"/>
        <w:numPr>
          <w:ilvl w:val="0"/>
          <w:numId w:val="14"/>
        </w:numPr>
        <w:ind w:left="0" w:firstLine="709"/>
        <w:jc w:val="both"/>
        <w:rPr>
          <w:rFonts w:eastAsia="Times New Roman"/>
          <w:color w:val="000000" w:themeColor="text1"/>
        </w:rPr>
      </w:pPr>
      <w:r w:rsidRPr="005D797A">
        <w:rPr>
          <w:rFonts w:eastAsia="Times New Roman"/>
          <w:color w:val="000000" w:themeColor="text1"/>
        </w:rPr>
        <w:t xml:space="preserve">дата подачи уведомления и личная подпись уведомителя. </w:t>
      </w:r>
    </w:p>
    <w:p w:rsidR="005D797A" w:rsidRPr="005D797A" w:rsidRDefault="005D797A" w:rsidP="005D797A">
      <w:pPr>
        <w:pStyle w:val="Default"/>
        <w:ind w:firstLine="709"/>
        <w:jc w:val="both"/>
        <w:rPr>
          <w:rFonts w:eastAsia="Times New Roman"/>
          <w:color w:val="000000" w:themeColor="text1"/>
        </w:rPr>
      </w:pPr>
      <w:r w:rsidRPr="005D797A">
        <w:rPr>
          <w:rFonts w:eastAsia="Times New Roman"/>
          <w:color w:val="000000" w:themeColor="text1"/>
        </w:rPr>
        <w:t xml:space="preserve">2.4. К уведомлению прилагаются все имеющиеся материалы, подтверждающие обстоятельства обращения в целях склонения работника Учреждения </w:t>
      </w:r>
      <w:r w:rsidRPr="005D797A">
        <w:rPr>
          <w:color w:val="000000" w:themeColor="text1"/>
        </w:rPr>
        <w:t>(Предприятия)</w:t>
      </w:r>
      <w:r w:rsidRPr="005D797A">
        <w:rPr>
          <w:rFonts w:eastAsia="Times New Roman"/>
          <w:color w:val="000000" w:themeColor="text1"/>
        </w:rPr>
        <w:t xml:space="preserve"> к совершению коррупционных правонарушений.</w:t>
      </w:r>
    </w:p>
    <w:p w:rsidR="005D797A" w:rsidRPr="005D797A" w:rsidRDefault="005D797A" w:rsidP="005D797A">
      <w:pPr>
        <w:pStyle w:val="Default"/>
        <w:ind w:firstLine="709"/>
        <w:jc w:val="both"/>
        <w:rPr>
          <w:color w:val="000000" w:themeColor="text1"/>
        </w:rPr>
      </w:pPr>
      <w:r w:rsidRPr="005D797A">
        <w:rPr>
          <w:rFonts w:eastAsia="Times New Roman"/>
          <w:color w:val="000000" w:themeColor="text1"/>
        </w:rPr>
        <w:t xml:space="preserve">2.5. Работник, которому стало известно о факте обращения к другим работникам Учреждения </w:t>
      </w:r>
      <w:r w:rsidRPr="005D797A">
        <w:rPr>
          <w:color w:val="000000" w:themeColor="text1"/>
        </w:rPr>
        <w:t>(Предприятия)</w:t>
      </w:r>
      <w:r w:rsidRPr="005D797A">
        <w:rPr>
          <w:rFonts w:eastAsia="Times New Roman"/>
          <w:color w:val="000000" w:themeColor="text1"/>
        </w:rPr>
        <w:t xml:space="preserve">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w:t>
      </w:r>
      <w:r w:rsidRPr="005D797A">
        <w:rPr>
          <w:color w:val="000000" w:themeColor="text1"/>
        </w:rPr>
        <w:t>руководителя</w:t>
      </w:r>
      <w:r w:rsidRPr="005D797A">
        <w:rPr>
          <w:rFonts w:eastAsia="Times New Roman"/>
          <w:color w:val="000000" w:themeColor="text1"/>
        </w:rPr>
        <w:t xml:space="preserve"> в порядке, установленном настоящим Положением.</w:t>
      </w:r>
    </w:p>
    <w:p w:rsidR="005D797A" w:rsidRPr="005D797A" w:rsidRDefault="005D797A" w:rsidP="005D797A">
      <w:pPr>
        <w:pStyle w:val="ConsPlusNormal"/>
        <w:ind w:firstLine="709"/>
        <w:jc w:val="center"/>
        <w:outlineLvl w:val="1"/>
        <w:rPr>
          <w:rFonts w:ascii="Times New Roman" w:hAnsi="Times New Roman" w:cs="Times New Roman"/>
          <w:color w:val="000000" w:themeColor="text1"/>
          <w:sz w:val="24"/>
          <w:szCs w:val="24"/>
        </w:rPr>
      </w:pPr>
    </w:p>
    <w:p w:rsidR="005D797A" w:rsidRPr="005D797A" w:rsidRDefault="005D797A" w:rsidP="005D797A">
      <w:pPr>
        <w:pStyle w:val="ConsPlusNormal"/>
        <w:ind w:firstLine="709"/>
        <w:jc w:val="center"/>
        <w:outlineLvl w:val="1"/>
        <w:rPr>
          <w:rFonts w:ascii="Times New Roman" w:hAnsi="Times New Roman" w:cs="Times New Roman"/>
          <w:b/>
          <w:color w:val="000000" w:themeColor="text1"/>
          <w:sz w:val="24"/>
          <w:szCs w:val="24"/>
          <w:lang w:eastAsia="en-US"/>
        </w:rPr>
      </w:pPr>
    </w:p>
    <w:p w:rsidR="005D797A" w:rsidRPr="005D797A" w:rsidRDefault="005D797A" w:rsidP="005D797A">
      <w:pPr>
        <w:pStyle w:val="ConsPlusNormal"/>
        <w:ind w:firstLine="709"/>
        <w:jc w:val="center"/>
        <w:outlineLvl w:val="1"/>
        <w:rPr>
          <w:rFonts w:ascii="Times New Roman" w:hAnsi="Times New Roman" w:cs="Times New Roman"/>
          <w:b/>
          <w:color w:val="000000" w:themeColor="text1"/>
          <w:sz w:val="24"/>
          <w:szCs w:val="24"/>
          <w:lang w:eastAsia="en-US"/>
        </w:rPr>
      </w:pPr>
      <w:r w:rsidRPr="005D797A">
        <w:rPr>
          <w:rFonts w:ascii="Times New Roman" w:hAnsi="Times New Roman" w:cs="Times New Roman"/>
          <w:b/>
          <w:color w:val="000000" w:themeColor="text1"/>
          <w:sz w:val="24"/>
          <w:szCs w:val="24"/>
          <w:lang w:eastAsia="en-US"/>
        </w:rPr>
        <w:t>3. Порядок регистрации уведомлений</w:t>
      </w:r>
    </w:p>
    <w:p w:rsidR="005D797A" w:rsidRPr="005D797A" w:rsidRDefault="005D797A" w:rsidP="005D797A">
      <w:pPr>
        <w:pStyle w:val="Default"/>
        <w:ind w:firstLine="709"/>
        <w:jc w:val="both"/>
        <w:rPr>
          <w:rFonts w:eastAsia="Times New Roman"/>
          <w:i/>
          <w:color w:val="000000" w:themeColor="text1"/>
        </w:rPr>
      </w:pPr>
    </w:p>
    <w:p w:rsidR="005D797A" w:rsidRPr="005D797A" w:rsidRDefault="005D797A" w:rsidP="005D797A">
      <w:pPr>
        <w:pStyle w:val="ConsPlusNormal"/>
        <w:ind w:firstLine="709"/>
        <w:jc w:val="both"/>
        <w:rPr>
          <w:rFonts w:ascii="Times New Roman" w:hAnsi="Times New Roman" w:cs="Times New Roman"/>
          <w:color w:val="000000" w:themeColor="text1"/>
          <w:sz w:val="24"/>
          <w:szCs w:val="24"/>
          <w:lang w:eastAsia="en-US"/>
        </w:rPr>
      </w:pPr>
      <w:r w:rsidRPr="005D797A">
        <w:rPr>
          <w:rFonts w:ascii="Times New Roman" w:hAnsi="Times New Roman" w:cs="Times New Roman"/>
          <w:color w:val="000000" w:themeColor="text1"/>
          <w:sz w:val="24"/>
          <w:szCs w:val="24"/>
        </w:rPr>
        <w:t xml:space="preserve">3.1. </w:t>
      </w:r>
      <w:hyperlink r:id="rId10" w:anchor="P153" w:history="1">
        <w:r w:rsidRPr="005D797A">
          <w:rPr>
            <w:rStyle w:val="a4"/>
            <w:rFonts w:ascii="Times New Roman" w:hAnsi="Times New Roman" w:cs="Times New Roman"/>
            <w:color w:val="000000" w:themeColor="text1"/>
            <w:sz w:val="24"/>
            <w:szCs w:val="24"/>
            <w:lang w:eastAsia="en-US"/>
          </w:rPr>
          <w:t>Уведомление</w:t>
        </w:r>
      </w:hyperlink>
      <w:r w:rsidRPr="005D797A">
        <w:rPr>
          <w:rFonts w:ascii="Times New Roman" w:hAnsi="Times New Roman" w:cs="Times New Roman"/>
          <w:color w:val="000000" w:themeColor="text1"/>
          <w:sz w:val="24"/>
          <w:szCs w:val="24"/>
          <w:lang w:eastAsia="en-US"/>
        </w:rPr>
        <w:t xml:space="preserve"> работника Учреждения  подлежит обязательной регистрации.</w:t>
      </w:r>
    </w:p>
    <w:p w:rsidR="005D797A" w:rsidRPr="005D797A" w:rsidRDefault="005D797A" w:rsidP="005D797A">
      <w:pPr>
        <w:pStyle w:val="ConsPlusNormal"/>
        <w:ind w:firstLine="709"/>
        <w:jc w:val="both"/>
        <w:rPr>
          <w:rFonts w:ascii="Times New Roman" w:hAnsi="Times New Roman" w:cs="Times New Roman"/>
          <w:i/>
          <w:color w:val="000000" w:themeColor="text1"/>
          <w:sz w:val="24"/>
          <w:szCs w:val="24"/>
          <w:lang w:eastAsia="en-US"/>
        </w:rPr>
      </w:pPr>
      <w:r w:rsidRPr="005D797A">
        <w:rPr>
          <w:rFonts w:ascii="Times New Roman" w:hAnsi="Times New Roman" w:cs="Times New Roman"/>
          <w:color w:val="000000" w:themeColor="text1"/>
          <w:sz w:val="24"/>
          <w:szCs w:val="24"/>
          <w:lang w:eastAsia="en-US"/>
        </w:rPr>
        <w:t xml:space="preserve">Прием, регистрацию и учет поступивших уведомлений осуществляет лицо, ответственное за работу по профилактике коррупционных правонарушений </w:t>
      </w:r>
      <w:r w:rsidRPr="005D797A">
        <w:rPr>
          <w:rFonts w:ascii="Times New Roman" w:hAnsi="Times New Roman" w:cs="Times New Roman"/>
          <w:i/>
          <w:color w:val="000000" w:themeColor="text1"/>
          <w:sz w:val="24"/>
          <w:szCs w:val="24"/>
        </w:rPr>
        <w:t>в Учреждении.</w:t>
      </w:r>
    </w:p>
    <w:p w:rsidR="005D797A" w:rsidRPr="005D797A" w:rsidRDefault="00C83C8B" w:rsidP="005D797A">
      <w:pPr>
        <w:pStyle w:val="ConsPlusNormal"/>
        <w:ind w:firstLine="709"/>
        <w:jc w:val="both"/>
        <w:rPr>
          <w:rFonts w:ascii="Times New Roman" w:hAnsi="Times New Roman" w:cs="Times New Roman"/>
          <w:color w:val="000000" w:themeColor="text1"/>
          <w:sz w:val="24"/>
          <w:szCs w:val="24"/>
          <w:lang w:eastAsia="en-US"/>
        </w:rPr>
      </w:pPr>
      <w:hyperlink r:id="rId11" w:anchor="P153" w:history="1">
        <w:r w:rsidR="005D797A" w:rsidRPr="005D797A">
          <w:rPr>
            <w:rStyle w:val="a4"/>
            <w:rFonts w:ascii="Times New Roman" w:hAnsi="Times New Roman" w:cs="Times New Roman"/>
            <w:color w:val="000000" w:themeColor="text1"/>
            <w:sz w:val="24"/>
            <w:szCs w:val="24"/>
            <w:lang w:eastAsia="en-US"/>
          </w:rPr>
          <w:t>Уведомление</w:t>
        </w:r>
      </w:hyperlink>
      <w:r w:rsidR="005D797A" w:rsidRPr="005D797A">
        <w:rPr>
          <w:rFonts w:ascii="Times New Roman" w:hAnsi="Times New Roman" w:cs="Times New Roman"/>
          <w:color w:val="000000" w:themeColor="text1"/>
          <w:sz w:val="24"/>
          <w:szCs w:val="24"/>
          <w:lang w:eastAsia="en-US"/>
        </w:rPr>
        <w:t xml:space="preserve"> регистрируется в день поступления по почте либо представления курьером. В случае представления уведомления работником регистрация производится незамедлительно в его присутствии. Учреждения лично</w:t>
      </w:r>
    </w:p>
    <w:p w:rsidR="005D797A" w:rsidRPr="005D797A" w:rsidRDefault="005D797A" w:rsidP="005D797A">
      <w:pPr>
        <w:pStyle w:val="ConsPlusNormal"/>
        <w:ind w:firstLine="709"/>
        <w:jc w:val="both"/>
        <w:rPr>
          <w:rFonts w:ascii="Times New Roman" w:hAnsi="Times New Roman" w:cs="Times New Roman"/>
          <w:color w:val="000000" w:themeColor="text1"/>
          <w:sz w:val="24"/>
          <w:szCs w:val="24"/>
          <w:lang w:eastAsia="en-US"/>
        </w:rPr>
      </w:pPr>
      <w:r w:rsidRPr="005D797A">
        <w:rPr>
          <w:rFonts w:ascii="Times New Roman" w:hAnsi="Times New Roman" w:cs="Times New Roman"/>
          <w:color w:val="000000" w:themeColor="text1"/>
          <w:sz w:val="24"/>
          <w:szCs w:val="24"/>
          <w:lang w:eastAsia="en-US"/>
        </w:rPr>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5D797A" w:rsidRPr="005D797A" w:rsidRDefault="005D797A" w:rsidP="005D797A">
      <w:pPr>
        <w:pStyle w:val="ConsPlusNormal"/>
        <w:ind w:firstLine="709"/>
        <w:jc w:val="both"/>
        <w:rPr>
          <w:rFonts w:ascii="Times New Roman" w:hAnsi="Times New Roman" w:cs="Times New Roman"/>
          <w:color w:val="000000" w:themeColor="text1"/>
          <w:sz w:val="24"/>
          <w:szCs w:val="24"/>
        </w:rPr>
      </w:pPr>
      <w:r w:rsidRPr="005D797A">
        <w:rPr>
          <w:rFonts w:ascii="Times New Roman" w:hAnsi="Times New Roman" w:cs="Times New Roman"/>
          <w:color w:val="000000" w:themeColor="text1"/>
          <w:sz w:val="24"/>
          <w:szCs w:val="24"/>
        </w:rPr>
        <w:t xml:space="preserve">3.2. </w:t>
      </w:r>
      <w:r w:rsidRPr="005D797A">
        <w:rPr>
          <w:rFonts w:ascii="Times New Roman" w:hAnsi="Times New Roman" w:cs="Times New Roman"/>
          <w:color w:val="000000" w:themeColor="text1"/>
          <w:sz w:val="24"/>
          <w:szCs w:val="24"/>
          <w:lang w:eastAsia="en-US"/>
        </w:rPr>
        <w:t xml:space="preserve">Лицо, ответственное за работу по профилактике коррупционных правонарушений </w:t>
      </w:r>
      <w:r w:rsidRPr="005D797A">
        <w:rPr>
          <w:rFonts w:ascii="Times New Roman" w:hAnsi="Times New Roman" w:cs="Times New Roman"/>
          <w:color w:val="000000" w:themeColor="text1"/>
          <w:sz w:val="24"/>
          <w:szCs w:val="24"/>
        </w:rPr>
        <w:t xml:space="preserve">обеспечивает конфиденциальность и сохранность данных, полученных от работника, подавшего </w:t>
      </w:r>
      <w:hyperlink r:id="rId12" w:anchor="P153" w:history="1">
        <w:r w:rsidRPr="005D797A">
          <w:rPr>
            <w:rStyle w:val="a4"/>
            <w:rFonts w:ascii="Times New Roman" w:hAnsi="Times New Roman" w:cs="Times New Roman"/>
            <w:color w:val="000000" w:themeColor="text1"/>
            <w:sz w:val="24"/>
            <w:szCs w:val="24"/>
          </w:rPr>
          <w:t>уведомление</w:t>
        </w:r>
      </w:hyperlink>
      <w:r w:rsidRPr="005D797A">
        <w:rPr>
          <w:rFonts w:ascii="Times New Roman" w:hAnsi="Times New Roman" w:cs="Times New Roman"/>
          <w:color w:val="000000" w:themeColor="text1"/>
          <w:sz w:val="24"/>
          <w:szCs w:val="24"/>
        </w:rPr>
        <w:t>, и несет персональную ответственность в соответствии с законодательством Российской Федерации за разглашение полученных сведений.</w:t>
      </w:r>
    </w:p>
    <w:p w:rsidR="005D797A" w:rsidRPr="005D797A" w:rsidRDefault="005D797A" w:rsidP="005D797A">
      <w:pPr>
        <w:pStyle w:val="ConsPlusNormal"/>
        <w:ind w:firstLine="709"/>
        <w:jc w:val="both"/>
        <w:rPr>
          <w:rFonts w:ascii="Times New Roman" w:hAnsi="Times New Roman" w:cs="Times New Roman"/>
          <w:color w:val="000000" w:themeColor="text1"/>
          <w:sz w:val="24"/>
          <w:szCs w:val="24"/>
          <w:lang w:eastAsia="en-US"/>
        </w:rPr>
      </w:pPr>
      <w:r w:rsidRPr="005D797A">
        <w:rPr>
          <w:rFonts w:ascii="Times New Roman" w:hAnsi="Times New Roman" w:cs="Times New Roman"/>
          <w:color w:val="000000" w:themeColor="text1"/>
          <w:sz w:val="24"/>
          <w:szCs w:val="24"/>
          <w:lang w:eastAsia="en-US"/>
        </w:rPr>
        <w:t xml:space="preserve">3.3. Регистрация представленного уведомления производится в журнале учета уведомлений о фактах обращения в целях склонения работника Учреждения </w:t>
      </w:r>
      <w:r w:rsidRPr="005D797A">
        <w:rPr>
          <w:rFonts w:ascii="Times New Roman" w:hAnsi="Times New Roman" w:cs="Times New Roman"/>
          <w:color w:val="000000" w:themeColor="text1"/>
          <w:sz w:val="24"/>
          <w:szCs w:val="24"/>
        </w:rPr>
        <w:t xml:space="preserve">(Предприятия) </w:t>
      </w:r>
      <w:r w:rsidRPr="005D797A">
        <w:rPr>
          <w:rFonts w:ascii="Times New Roman" w:hAnsi="Times New Roman" w:cs="Times New Roman"/>
          <w:color w:val="000000" w:themeColor="text1"/>
          <w:sz w:val="24"/>
          <w:szCs w:val="24"/>
          <w:lang w:eastAsia="en-US"/>
        </w:rPr>
        <w:t>к совершению коррупционных правонарушений (далее – Журнал учета) по форме согласно приложению 2 к настоящему Положению.</w:t>
      </w:r>
    </w:p>
    <w:p w:rsidR="005D797A" w:rsidRPr="005D797A" w:rsidRDefault="00C83C8B" w:rsidP="005D797A">
      <w:pPr>
        <w:pStyle w:val="ConsPlusNormal"/>
        <w:ind w:firstLine="709"/>
        <w:jc w:val="both"/>
        <w:rPr>
          <w:rFonts w:ascii="Times New Roman" w:hAnsi="Times New Roman" w:cs="Times New Roman"/>
          <w:color w:val="000000" w:themeColor="text1"/>
          <w:sz w:val="24"/>
          <w:szCs w:val="24"/>
          <w:lang w:eastAsia="en-US"/>
        </w:rPr>
      </w:pPr>
      <w:hyperlink r:id="rId13" w:anchor="P214" w:history="1">
        <w:r w:rsidR="005D797A" w:rsidRPr="005D797A">
          <w:rPr>
            <w:rStyle w:val="a4"/>
            <w:rFonts w:ascii="Times New Roman" w:hAnsi="Times New Roman" w:cs="Times New Roman"/>
            <w:color w:val="000000" w:themeColor="text1"/>
            <w:sz w:val="24"/>
            <w:szCs w:val="24"/>
            <w:lang w:eastAsia="en-US"/>
          </w:rPr>
          <w:t>Журнал</w:t>
        </w:r>
      </w:hyperlink>
      <w:r w:rsidR="005D797A" w:rsidRPr="005D797A">
        <w:rPr>
          <w:rFonts w:ascii="Times New Roman" w:hAnsi="Times New Roman" w:cs="Times New Roman"/>
          <w:color w:val="000000" w:themeColor="text1"/>
          <w:sz w:val="24"/>
          <w:szCs w:val="24"/>
          <w:lang w:eastAsia="en-US"/>
        </w:rPr>
        <w:t xml:space="preserve"> учета оформляется и ведется в </w:t>
      </w:r>
      <w:r w:rsidR="005D797A" w:rsidRPr="005D797A">
        <w:rPr>
          <w:rFonts w:ascii="Times New Roman" w:hAnsi="Times New Roman" w:cs="Times New Roman"/>
          <w:i/>
          <w:color w:val="000000" w:themeColor="text1"/>
          <w:sz w:val="24"/>
          <w:szCs w:val="24"/>
          <w:lang w:eastAsia="en-US"/>
        </w:rPr>
        <w:t>Учреждени</w:t>
      </w:r>
      <w:r w:rsidR="005D797A">
        <w:rPr>
          <w:rFonts w:ascii="Times New Roman" w:hAnsi="Times New Roman" w:cs="Times New Roman"/>
          <w:i/>
          <w:color w:val="000000" w:themeColor="text1"/>
          <w:sz w:val="24"/>
          <w:szCs w:val="24"/>
          <w:lang w:eastAsia="en-US"/>
        </w:rPr>
        <w:t>и</w:t>
      </w:r>
      <w:r w:rsidR="005D797A" w:rsidRPr="005D797A">
        <w:rPr>
          <w:rFonts w:ascii="Times New Roman" w:hAnsi="Times New Roman" w:cs="Times New Roman"/>
          <w:i/>
          <w:color w:val="000000" w:themeColor="text1"/>
          <w:sz w:val="24"/>
          <w:szCs w:val="24"/>
          <w:lang w:eastAsia="en-US"/>
        </w:rPr>
        <w:t>, хранится</w:t>
      </w:r>
      <w:r w:rsidR="005D797A" w:rsidRPr="005D797A">
        <w:rPr>
          <w:rFonts w:ascii="Times New Roman" w:hAnsi="Times New Roman" w:cs="Times New Roman"/>
          <w:color w:val="000000" w:themeColor="text1"/>
          <w:sz w:val="24"/>
          <w:szCs w:val="24"/>
          <w:lang w:eastAsia="en-US"/>
        </w:rPr>
        <w:t xml:space="preserve"> в месте, защищенном от несанкционированного доступа.</w:t>
      </w:r>
    </w:p>
    <w:p w:rsidR="005D797A" w:rsidRPr="005D797A" w:rsidRDefault="005D797A" w:rsidP="005D797A">
      <w:pPr>
        <w:pStyle w:val="ConsPlusNormal"/>
        <w:ind w:firstLine="709"/>
        <w:jc w:val="both"/>
        <w:rPr>
          <w:rFonts w:ascii="Times New Roman" w:hAnsi="Times New Roman" w:cs="Times New Roman"/>
          <w:color w:val="000000" w:themeColor="text1"/>
          <w:sz w:val="24"/>
          <w:szCs w:val="24"/>
          <w:lang w:eastAsia="en-US"/>
        </w:rPr>
      </w:pPr>
      <w:r w:rsidRPr="005D797A">
        <w:rPr>
          <w:rFonts w:ascii="Times New Roman" w:hAnsi="Times New Roman" w:cs="Times New Roman"/>
          <w:color w:val="000000" w:themeColor="text1"/>
          <w:sz w:val="24"/>
          <w:szCs w:val="24"/>
          <w:lang w:eastAsia="en-US"/>
        </w:rPr>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w:t>
      </w:r>
    </w:p>
    <w:p w:rsidR="005D797A" w:rsidRPr="005D797A" w:rsidRDefault="005D797A" w:rsidP="005D797A">
      <w:pPr>
        <w:pStyle w:val="ConsPlusNormal"/>
        <w:ind w:firstLine="709"/>
        <w:jc w:val="both"/>
        <w:rPr>
          <w:rFonts w:ascii="Times New Roman" w:hAnsi="Times New Roman" w:cs="Times New Roman"/>
          <w:color w:val="000000" w:themeColor="text1"/>
          <w:sz w:val="24"/>
          <w:szCs w:val="24"/>
          <w:lang w:eastAsia="en-US"/>
        </w:rPr>
      </w:pPr>
      <w:r w:rsidRPr="005D797A">
        <w:rPr>
          <w:rFonts w:ascii="Times New Roman" w:hAnsi="Times New Roman" w:cs="Times New Roman"/>
          <w:color w:val="000000" w:themeColor="text1"/>
          <w:sz w:val="24"/>
          <w:szCs w:val="24"/>
          <w:lang w:eastAsia="en-US"/>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5D797A" w:rsidRPr="005D797A" w:rsidRDefault="005D797A" w:rsidP="005D797A">
      <w:pPr>
        <w:pStyle w:val="ConsPlusNormal"/>
        <w:ind w:firstLine="709"/>
        <w:jc w:val="both"/>
        <w:rPr>
          <w:rFonts w:ascii="Times New Roman" w:hAnsi="Times New Roman" w:cs="Times New Roman"/>
          <w:color w:val="000000" w:themeColor="text1"/>
          <w:sz w:val="24"/>
          <w:szCs w:val="24"/>
          <w:lang w:eastAsia="en-US"/>
        </w:rPr>
      </w:pPr>
      <w:r w:rsidRPr="005D797A">
        <w:rPr>
          <w:rFonts w:ascii="Times New Roman" w:hAnsi="Times New Roman" w:cs="Times New Roman"/>
          <w:color w:val="000000" w:themeColor="text1"/>
          <w:sz w:val="24"/>
          <w:szCs w:val="24"/>
          <w:lang w:eastAsia="en-US"/>
        </w:rPr>
        <w:t>3.4. В нижнем правом углу последнего листа уведомления ставится регистрационная запись, содержащая:</w:t>
      </w:r>
    </w:p>
    <w:p w:rsidR="005D797A" w:rsidRPr="005D797A" w:rsidRDefault="005D797A" w:rsidP="005D797A">
      <w:pPr>
        <w:pStyle w:val="ConsPlusNormal"/>
        <w:numPr>
          <w:ilvl w:val="0"/>
          <w:numId w:val="15"/>
        </w:numPr>
        <w:ind w:left="0" w:firstLine="709"/>
        <w:jc w:val="both"/>
        <w:rPr>
          <w:rFonts w:ascii="Times New Roman" w:hAnsi="Times New Roman" w:cs="Times New Roman"/>
          <w:color w:val="000000" w:themeColor="text1"/>
          <w:sz w:val="24"/>
          <w:szCs w:val="24"/>
          <w:lang w:eastAsia="en-US"/>
        </w:rPr>
      </w:pPr>
      <w:r w:rsidRPr="005D797A">
        <w:rPr>
          <w:rFonts w:ascii="Times New Roman" w:hAnsi="Times New Roman" w:cs="Times New Roman"/>
          <w:color w:val="000000" w:themeColor="text1"/>
          <w:sz w:val="24"/>
          <w:szCs w:val="24"/>
          <w:lang w:eastAsia="en-US"/>
        </w:rPr>
        <w:t xml:space="preserve">входящий номер и дату поступления (в соответствии с записью, внесенной в </w:t>
      </w:r>
      <w:r w:rsidRPr="005D797A">
        <w:rPr>
          <w:rFonts w:ascii="Times New Roman" w:hAnsi="Times New Roman" w:cs="Times New Roman"/>
          <w:color w:val="000000" w:themeColor="text1"/>
          <w:sz w:val="24"/>
          <w:szCs w:val="24"/>
          <w:lang w:eastAsia="en-US"/>
        </w:rPr>
        <w:lastRenderedPageBreak/>
        <w:t>Журнал учета);</w:t>
      </w:r>
    </w:p>
    <w:p w:rsidR="005D797A" w:rsidRPr="005D797A" w:rsidRDefault="005D797A" w:rsidP="005D797A">
      <w:pPr>
        <w:pStyle w:val="ConsPlusNormal"/>
        <w:numPr>
          <w:ilvl w:val="0"/>
          <w:numId w:val="15"/>
        </w:numPr>
        <w:ind w:left="0" w:firstLine="709"/>
        <w:jc w:val="both"/>
        <w:rPr>
          <w:rFonts w:ascii="Times New Roman" w:hAnsi="Times New Roman" w:cs="Times New Roman"/>
          <w:color w:val="000000" w:themeColor="text1"/>
          <w:sz w:val="24"/>
          <w:szCs w:val="24"/>
          <w:lang w:eastAsia="en-US"/>
        </w:rPr>
      </w:pPr>
      <w:r w:rsidRPr="005D797A">
        <w:rPr>
          <w:rFonts w:ascii="Times New Roman" w:hAnsi="Times New Roman" w:cs="Times New Roman"/>
          <w:color w:val="000000" w:themeColor="text1"/>
          <w:sz w:val="24"/>
          <w:szCs w:val="24"/>
          <w:lang w:eastAsia="en-US"/>
        </w:rPr>
        <w:t>подпись и расшифровку фамилии лица, зарегистрировавшего уведомление.</w:t>
      </w:r>
    </w:p>
    <w:p w:rsidR="005D797A" w:rsidRPr="005D797A" w:rsidRDefault="005D797A" w:rsidP="005D797A">
      <w:pPr>
        <w:pStyle w:val="Default"/>
        <w:ind w:firstLine="709"/>
        <w:jc w:val="both"/>
        <w:rPr>
          <w:rFonts w:eastAsia="Times New Roman"/>
          <w:color w:val="000000" w:themeColor="text1"/>
        </w:rPr>
      </w:pPr>
      <w:r w:rsidRPr="005D797A">
        <w:rPr>
          <w:rFonts w:eastAsia="Times New Roman"/>
          <w:color w:val="000000" w:themeColor="text1"/>
        </w:rPr>
        <w:t xml:space="preserve">3.5.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w:t>
      </w:r>
      <w:r w:rsidRPr="005D797A">
        <w:rPr>
          <w:color w:val="000000" w:themeColor="text1"/>
        </w:rPr>
        <w:t>руководитель</w:t>
      </w:r>
      <w:r w:rsidRPr="005D797A">
        <w:rPr>
          <w:rFonts w:eastAsia="Times New Roman"/>
          <w:color w:val="000000" w:themeColor="text1"/>
        </w:rPr>
        <w:t xml:space="preserve"> незамедлительно после поступления к нему уведомления от работника направляет его копию в один из вышеуказанных органов.</w:t>
      </w:r>
    </w:p>
    <w:p w:rsidR="005D797A" w:rsidRPr="005D797A" w:rsidRDefault="005D797A" w:rsidP="005D797A">
      <w:pPr>
        <w:pStyle w:val="Default"/>
        <w:ind w:firstLine="709"/>
        <w:jc w:val="both"/>
        <w:rPr>
          <w:rFonts w:eastAsia="Times New Roman"/>
          <w:color w:val="000000" w:themeColor="text1"/>
        </w:rPr>
      </w:pPr>
      <w:r w:rsidRPr="005D797A">
        <w:rPr>
          <w:rFonts w:eastAsia="Times New Roman"/>
          <w:color w:val="000000" w:themeColor="text1"/>
        </w:rPr>
        <w:t xml:space="preserve">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  </w:t>
      </w:r>
    </w:p>
    <w:p w:rsidR="005D797A" w:rsidRPr="005D797A" w:rsidRDefault="005D797A" w:rsidP="005D797A">
      <w:pPr>
        <w:pStyle w:val="Default"/>
        <w:ind w:firstLine="709"/>
        <w:jc w:val="both"/>
        <w:rPr>
          <w:rFonts w:eastAsia="Times New Roman"/>
          <w:color w:val="000000" w:themeColor="text1"/>
        </w:rPr>
      </w:pPr>
    </w:p>
    <w:p w:rsidR="005D797A" w:rsidRPr="005D797A" w:rsidRDefault="005D797A" w:rsidP="005D797A">
      <w:pPr>
        <w:pStyle w:val="Default"/>
        <w:ind w:firstLine="709"/>
        <w:jc w:val="center"/>
        <w:rPr>
          <w:rFonts w:eastAsia="Times New Roman"/>
          <w:b/>
          <w:color w:val="000000" w:themeColor="text1"/>
        </w:rPr>
      </w:pPr>
      <w:r w:rsidRPr="005D797A">
        <w:rPr>
          <w:rFonts w:eastAsia="Times New Roman"/>
          <w:b/>
          <w:color w:val="000000" w:themeColor="text1"/>
        </w:rPr>
        <w:t>4. Порядок организации и проведения проверки сведений, содержащихся в уведомлении</w:t>
      </w:r>
    </w:p>
    <w:p w:rsidR="005D797A" w:rsidRPr="005D797A" w:rsidRDefault="005D797A" w:rsidP="005D797A">
      <w:pPr>
        <w:pStyle w:val="Default"/>
        <w:ind w:firstLine="709"/>
        <w:rPr>
          <w:rFonts w:eastAsia="Times New Roman"/>
          <w:b/>
          <w:color w:val="000000" w:themeColor="text1"/>
        </w:rPr>
      </w:pPr>
    </w:p>
    <w:p w:rsidR="005D797A" w:rsidRPr="005D797A" w:rsidRDefault="005D797A" w:rsidP="005D797A">
      <w:pPr>
        <w:pStyle w:val="Default"/>
        <w:ind w:firstLine="709"/>
        <w:jc w:val="both"/>
        <w:rPr>
          <w:color w:val="000000" w:themeColor="text1"/>
        </w:rPr>
      </w:pPr>
      <w:r w:rsidRPr="005D797A">
        <w:rPr>
          <w:rFonts w:eastAsia="Times New Roman"/>
          <w:color w:val="000000" w:themeColor="text1"/>
        </w:rPr>
        <w:t xml:space="preserve">4.1. После регистрации </w:t>
      </w:r>
      <w:hyperlink r:id="rId14" w:anchor="P153" w:history="1">
        <w:r w:rsidRPr="005D797A">
          <w:rPr>
            <w:rStyle w:val="a4"/>
            <w:rFonts w:eastAsia="Times New Roman"/>
            <w:color w:val="000000" w:themeColor="text1"/>
          </w:rPr>
          <w:t>уведомление</w:t>
        </w:r>
      </w:hyperlink>
      <w:r w:rsidRPr="005D797A">
        <w:rPr>
          <w:rFonts w:eastAsia="Times New Roman"/>
          <w:color w:val="000000" w:themeColor="text1"/>
        </w:rPr>
        <w:t xml:space="preserve"> в течение рабочего дня передается для рассмотрения руководителю Учреждения.</w:t>
      </w:r>
      <w:r w:rsidRPr="005D797A">
        <w:rPr>
          <w:color w:val="000000" w:themeColor="text1"/>
        </w:rPr>
        <w:t xml:space="preserve"> </w:t>
      </w:r>
    </w:p>
    <w:p w:rsidR="005D797A" w:rsidRPr="005D797A" w:rsidRDefault="005D797A" w:rsidP="005D797A">
      <w:pPr>
        <w:autoSpaceDE w:val="0"/>
        <w:autoSpaceDN w:val="0"/>
        <w:adjustRightInd w:val="0"/>
        <w:ind w:firstLine="709"/>
        <w:jc w:val="both"/>
        <w:rPr>
          <w:color w:val="000000" w:themeColor="text1"/>
          <w:sz w:val="24"/>
          <w:szCs w:val="24"/>
        </w:rPr>
      </w:pPr>
      <w:r w:rsidRPr="005D797A">
        <w:rPr>
          <w:color w:val="000000" w:themeColor="text1"/>
          <w:sz w:val="24"/>
          <w:szCs w:val="24"/>
        </w:rPr>
        <w:t>4.2. Проверка сведений, содержащихся в уведомлении, проводится лицом, ответственным за работу по профилактике коррупционных правонарушений в течение десяти рабочих дней со дня регистрации уведомления.</w:t>
      </w:r>
    </w:p>
    <w:p w:rsidR="005D797A" w:rsidRPr="005D797A" w:rsidRDefault="005D797A" w:rsidP="005D797A">
      <w:pPr>
        <w:autoSpaceDE w:val="0"/>
        <w:autoSpaceDN w:val="0"/>
        <w:adjustRightInd w:val="0"/>
        <w:ind w:firstLine="709"/>
        <w:jc w:val="both"/>
        <w:rPr>
          <w:color w:val="000000" w:themeColor="text1"/>
          <w:sz w:val="24"/>
          <w:szCs w:val="24"/>
        </w:rPr>
      </w:pPr>
      <w:r w:rsidRPr="005D797A">
        <w:rPr>
          <w:rFonts w:eastAsia="Calibri"/>
          <w:sz w:val="24"/>
          <w:szCs w:val="24"/>
        </w:rPr>
        <w:t xml:space="preserve">Проверка включает в себя опрос работника, подавшего уведомление, получение от работника пояснений по сведениям, изложенным в уведомлении. В ходе проверки должны быть полностью, объективно и всесторонне установлены причины и условия, при которых поступило обращение </w:t>
      </w:r>
      <w:r w:rsidRPr="005D797A">
        <w:rPr>
          <w:sz w:val="24"/>
          <w:szCs w:val="24"/>
        </w:rPr>
        <w:t>к работнику каких-либо лиц в целях склонения к совершению коррупционных правонарушений.</w:t>
      </w:r>
    </w:p>
    <w:p w:rsidR="005D797A" w:rsidRPr="005D797A" w:rsidRDefault="005D797A" w:rsidP="005D797A">
      <w:pPr>
        <w:autoSpaceDE w:val="0"/>
        <w:autoSpaceDN w:val="0"/>
        <w:adjustRightInd w:val="0"/>
        <w:ind w:firstLine="709"/>
        <w:jc w:val="both"/>
        <w:rPr>
          <w:color w:val="000000" w:themeColor="text1"/>
          <w:sz w:val="24"/>
          <w:szCs w:val="24"/>
        </w:rPr>
      </w:pPr>
      <w:r w:rsidRPr="005D797A">
        <w:rPr>
          <w:color w:val="000000" w:themeColor="text1"/>
          <w:sz w:val="24"/>
          <w:szCs w:val="24"/>
        </w:rPr>
        <w:t>4.3. Лицо, ответственное за работу по профилактике коррупционных правонарушений</w:t>
      </w:r>
      <w:r w:rsidRPr="005D797A">
        <w:rPr>
          <w:rFonts w:eastAsia="Calibri"/>
          <w:sz w:val="24"/>
          <w:szCs w:val="24"/>
        </w:rPr>
        <w:t xml:space="preserve"> по поручению руководителя направляет полученные в результате проверки документы в органы прокуратуры Российской Федерации, Управление Министерства внутренних дел России по городу Барнаулу, Управление Федеральной службы безопасности по Алтайскому краю, не позднее 10 рабочих дней </w:t>
      </w:r>
      <w:proofErr w:type="gramStart"/>
      <w:r w:rsidRPr="005D797A">
        <w:rPr>
          <w:rFonts w:eastAsia="Calibri"/>
          <w:sz w:val="24"/>
          <w:szCs w:val="24"/>
        </w:rPr>
        <w:t>с даты</w:t>
      </w:r>
      <w:proofErr w:type="gramEnd"/>
      <w:r w:rsidRPr="005D797A">
        <w:rPr>
          <w:rFonts w:eastAsia="Calibri"/>
          <w:sz w:val="24"/>
          <w:szCs w:val="24"/>
        </w:rPr>
        <w:t xml:space="preserve"> его регистрации в журнале.</w:t>
      </w:r>
    </w:p>
    <w:p w:rsidR="005D797A" w:rsidRPr="005D797A" w:rsidRDefault="005D797A" w:rsidP="005D797A">
      <w:pPr>
        <w:autoSpaceDE w:val="0"/>
        <w:autoSpaceDN w:val="0"/>
        <w:adjustRightInd w:val="0"/>
        <w:ind w:firstLine="709"/>
        <w:jc w:val="both"/>
        <w:rPr>
          <w:color w:val="000000" w:themeColor="text1"/>
          <w:sz w:val="24"/>
          <w:szCs w:val="24"/>
        </w:rPr>
      </w:pPr>
      <w:r w:rsidRPr="005D797A">
        <w:rPr>
          <w:rFonts w:eastAsia="Calibri"/>
          <w:sz w:val="24"/>
          <w:szCs w:val="24"/>
        </w:rPr>
        <w:t>По решению руководителя уведомление может быть направлено как одновременно во все перечисленные органы государственной власти, так и в один из них по компетенции.</w:t>
      </w:r>
    </w:p>
    <w:p w:rsidR="005D797A" w:rsidRPr="005D797A" w:rsidRDefault="005D797A" w:rsidP="005D797A">
      <w:pPr>
        <w:autoSpaceDE w:val="0"/>
        <w:autoSpaceDN w:val="0"/>
        <w:adjustRightInd w:val="0"/>
        <w:ind w:firstLine="709"/>
        <w:jc w:val="both"/>
        <w:rPr>
          <w:color w:val="000000" w:themeColor="text1"/>
          <w:sz w:val="24"/>
          <w:szCs w:val="24"/>
        </w:rPr>
      </w:pPr>
      <w:r w:rsidRPr="005D797A">
        <w:rPr>
          <w:rFonts w:eastAsia="Calibri"/>
          <w:sz w:val="24"/>
          <w:szCs w:val="24"/>
        </w:rPr>
        <w:t xml:space="preserve">4.4. Проверка сведений </w:t>
      </w:r>
      <w:r w:rsidRPr="005D797A">
        <w:rPr>
          <w:sz w:val="24"/>
          <w:szCs w:val="24"/>
        </w:rPr>
        <w:t xml:space="preserve">о фактах обращения к муниципальному служащему каких-либо лиц в целях склонения к совершению коррупционных правонарушений </w:t>
      </w:r>
      <w:r w:rsidRPr="005D797A">
        <w:rPr>
          <w:rFonts w:eastAsia="Calibri"/>
          <w:sz w:val="24"/>
          <w:szCs w:val="24"/>
        </w:rPr>
        <w:t xml:space="preserve">проводится органами прокуратуры Российской Федерации, Министерством внутренних дел Российской Федерации, Федеральной службой безопасности Российской Федерации в соответствии с законодательством Российской Федерации. </w:t>
      </w:r>
    </w:p>
    <w:p w:rsidR="005D797A" w:rsidRPr="005D797A" w:rsidRDefault="005D797A" w:rsidP="005D797A">
      <w:pPr>
        <w:ind w:firstLine="709"/>
        <w:jc w:val="both"/>
        <w:rPr>
          <w:color w:val="000000" w:themeColor="text1"/>
          <w:sz w:val="24"/>
          <w:szCs w:val="24"/>
        </w:rPr>
      </w:pPr>
    </w:p>
    <w:p w:rsidR="005D797A" w:rsidRPr="005D797A" w:rsidRDefault="005D797A" w:rsidP="005D797A">
      <w:pPr>
        <w:ind w:firstLine="709"/>
        <w:rPr>
          <w:color w:val="000000" w:themeColor="text1"/>
          <w:sz w:val="24"/>
          <w:szCs w:val="24"/>
        </w:rPr>
      </w:pPr>
      <w:r w:rsidRPr="005D797A">
        <w:rPr>
          <w:color w:val="000000" w:themeColor="text1"/>
          <w:sz w:val="24"/>
          <w:szCs w:val="24"/>
        </w:rPr>
        <w:br w:type="page"/>
      </w:r>
    </w:p>
    <w:p w:rsidR="005D797A" w:rsidRPr="005D797A" w:rsidRDefault="005D797A" w:rsidP="005D797A">
      <w:pPr>
        <w:jc w:val="right"/>
        <w:rPr>
          <w:color w:val="000000" w:themeColor="text1"/>
          <w:sz w:val="24"/>
          <w:szCs w:val="24"/>
        </w:rPr>
      </w:pPr>
      <w:r w:rsidRPr="005D797A">
        <w:rPr>
          <w:color w:val="000000" w:themeColor="text1"/>
          <w:sz w:val="24"/>
          <w:szCs w:val="24"/>
        </w:rPr>
        <w:lastRenderedPageBreak/>
        <w:t>Приложение 1</w:t>
      </w:r>
    </w:p>
    <w:p w:rsidR="005D797A" w:rsidRPr="005D797A" w:rsidRDefault="005D797A" w:rsidP="005D797A">
      <w:pPr>
        <w:pStyle w:val="Default"/>
        <w:jc w:val="right"/>
        <w:rPr>
          <w:rFonts w:eastAsia="Times New Roman"/>
          <w:color w:val="000000" w:themeColor="text1"/>
        </w:rPr>
      </w:pPr>
      <w:r w:rsidRPr="005D797A">
        <w:rPr>
          <w:rFonts w:eastAsia="Times New Roman"/>
          <w:color w:val="000000" w:themeColor="text1"/>
        </w:rPr>
        <w:t xml:space="preserve">к Положению о порядке уведомления </w:t>
      </w:r>
    </w:p>
    <w:p w:rsidR="005D797A" w:rsidRPr="005D797A" w:rsidRDefault="005D797A" w:rsidP="005D797A">
      <w:pPr>
        <w:pStyle w:val="Default"/>
        <w:jc w:val="right"/>
        <w:rPr>
          <w:rFonts w:eastAsia="Times New Roman"/>
          <w:color w:val="000000" w:themeColor="text1"/>
        </w:rPr>
      </w:pPr>
      <w:r w:rsidRPr="005D797A">
        <w:rPr>
          <w:color w:val="000000" w:themeColor="text1"/>
        </w:rPr>
        <w:t>руководителя</w:t>
      </w:r>
      <w:r w:rsidRPr="005D797A">
        <w:rPr>
          <w:rFonts w:eastAsia="Times New Roman"/>
          <w:color w:val="000000" w:themeColor="text1"/>
        </w:rPr>
        <w:t xml:space="preserve"> о фактах обращения в целях склонения </w:t>
      </w:r>
    </w:p>
    <w:p w:rsidR="005D797A" w:rsidRPr="005D797A" w:rsidRDefault="005D797A" w:rsidP="005D797A">
      <w:pPr>
        <w:pStyle w:val="Default"/>
        <w:jc w:val="right"/>
        <w:rPr>
          <w:rFonts w:eastAsia="Times New Roman"/>
          <w:color w:val="000000" w:themeColor="text1"/>
        </w:rPr>
      </w:pPr>
      <w:r w:rsidRPr="005D797A">
        <w:rPr>
          <w:rFonts w:eastAsia="Times New Roman"/>
          <w:color w:val="000000" w:themeColor="text1"/>
        </w:rPr>
        <w:t xml:space="preserve">к совершению коррупционных правонарушений </w:t>
      </w:r>
    </w:p>
    <w:p w:rsidR="005D797A" w:rsidRPr="005D797A" w:rsidRDefault="005D797A" w:rsidP="005D797A">
      <w:pPr>
        <w:jc w:val="right"/>
        <w:rPr>
          <w:color w:val="000000" w:themeColor="text1"/>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7"/>
      </w:tblGrid>
      <w:tr w:rsidR="005D797A" w:rsidRPr="005D797A" w:rsidTr="005D797A">
        <w:tc>
          <w:tcPr>
            <w:tcW w:w="4644" w:type="dxa"/>
          </w:tcPr>
          <w:p w:rsidR="005D797A" w:rsidRPr="005D797A" w:rsidRDefault="005D797A">
            <w:pPr>
              <w:jc w:val="right"/>
              <w:rPr>
                <w:color w:val="000000" w:themeColor="text1"/>
                <w:sz w:val="24"/>
                <w:szCs w:val="24"/>
                <w:lang w:eastAsia="en-US"/>
              </w:rPr>
            </w:pPr>
          </w:p>
        </w:tc>
        <w:tc>
          <w:tcPr>
            <w:tcW w:w="4927" w:type="dxa"/>
            <w:hideMark/>
          </w:tcPr>
          <w:p w:rsidR="005D797A" w:rsidRPr="005D797A" w:rsidRDefault="005D797A">
            <w:pPr>
              <w:pStyle w:val="Default"/>
              <w:jc w:val="right"/>
              <w:rPr>
                <w:rFonts w:eastAsiaTheme="minorHAnsi"/>
                <w:color w:val="000000" w:themeColor="text1"/>
              </w:rPr>
            </w:pPr>
            <w:r w:rsidRPr="005D797A">
              <w:rPr>
                <w:i/>
                <w:color w:val="000000" w:themeColor="text1"/>
              </w:rPr>
              <w:t>_____________________________________</w:t>
            </w:r>
            <w:r w:rsidRPr="005D797A">
              <w:rPr>
                <w:color w:val="000000" w:themeColor="text1"/>
              </w:rPr>
              <w:t xml:space="preserve"> </w:t>
            </w:r>
          </w:p>
          <w:p w:rsidR="005D797A" w:rsidRPr="005D797A" w:rsidRDefault="005D797A">
            <w:pPr>
              <w:pStyle w:val="Default"/>
              <w:jc w:val="center"/>
              <w:rPr>
                <w:color w:val="000000" w:themeColor="text1"/>
                <w:vertAlign w:val="superscript"/>
              </w:rPr>
            </w:pPr>
            <w:r w:rsidRPr="005D797A">
              <w:rPr>
                <w:color w:val="000000" w:themeColor="text1"/>
                <w:vertAlign w:val="superscript"/>
              </w:rPr>
              <w:t xml:space="preserve">        (наименование должности руководителя)</w:t>
            </w:r>
          </w:p>
          <w:p w:rsidR="005D797A" w:rsidRPr="005D797A" w:rsidRDefault="005D797A">
            <w:pPr>
              <w:pStyle w:val="Default"/>
              <w:jc w:val="right"/>
              <w:rPr>
                <w:color w:val="000000" w:themeColor="text1"/>
              </w:rPr>
            </w:pPr>
            <w:r w:rsidRPr="005D797A">
              <w:rPr>
                <w:color w:val="000000" w:themeColor="text1"/>
              </w:rPr>
              <w:t>_____________________________________</w:t>
            </w:r>
          </w:p>
          <w:p w:rsidR="005D797A" w:rsidRPr="005D797A" w:rsidRDefault="005D797A">
            <w:pPr>
              <w:pStyle w:val="Default"/>
              <w:jc w:val="center"/>
              <w:rPr>
                <w:color w:val="000000" w:themeColor="text1"/>
                <w:vertAlign w:val="superscript"/>
              </w:rPr>
            </w:pPr>
            <w:r w:rsidRPr="005D797A">
              <w:rPr>
                <w:color w:val="000000" w:themeColor="text1"/>
                <w:vertAlign w:val="superscript"/>
              </w:rPr>
              <w:t xml:space="preserve">  (ФИО)</w:t>
            </w:r>
          </w:p>
          <w:p w:rsidR="005D797A" w:rsidRPr="005D797A" w:rsidRDefault="005D797A">
            <w:pPr>
              <w:pStyle w:val="Default"/>
              <w:jc w:val="right"/>
              <w:rPr>
                <w:color w:val="000000" w:themeColor="text1"/>
              </w:rPr>
            </w:pPr>
            <w:r w:rsidRPr="005D797A">
              <w:rPr>
                <w:color w:val="000000" w:themeColor="text1"/>
              </w:rPr>
              <w:t>от ___________________________________</w:t>
            </w:r>
          </w:p>
          <w:p w:rsidR="005D797A" w:rsidRPr="005D797A" w:rsidRDefault="005D797A">
            <w:pPr>
              <w:pStyle w:val="Default"/>
              <w:spacing w:before="200"/>
              <w:jc w:val="right"/>
              <w:rPr>
                <w:color w:val="000000" w:themeColor="text1"/>
              </w:rPr>
            </w:pPr>
            <w:r w:rsidRPr="005D797A">
              <w:rPr>
                <w:color w:val="000000" w:themeColor="text1"/>
              </w:rPr>
              <w:t>_____________________________________</w:t>
            </w:r>
          </w:p>
          <w:p w:rsidR="005D797A" w:rsidRPr="005D797A" w:rsidRDefault="005D797A">
            <w:pPr>
              <w:pStyle w:val="Default"/>
              <w:jc w:val="center"/>
              <w:rPr>
                <w:rFonts w:eastAsiaTheme="minorHAnsi"/>
                <w:color w:val="000000" w:themeColor="text1"/>
                <w:lang w:eastAsia="en-US"/>
              </w:rPr>
            </w:pPr>
            <w:r w:rsidRPr="005D797A">
              <w:rPr>
                <w:color w:val="000000" w:themeColor="text1"/>
                <w:vertAlign w:val="superscript"/>
              </w:rPr>
              <w:t xml:space="preserve">     (ФИО, должность, контактный телефон)</w:t>
            </w:r>
          </w:p>
        </w:tc>
      </w:tr>
    </w:tbl>
    <w:p w:rsidR="005D797A" w:rsidRPr="005D797A" w:rsidRDefault="005D797A" w:rsidP="005D797A">
      <w:pPr>
        <w:jc w:val="center"/>
        <w:rPr>
          <w:b/>
          <w:color w:val="000000" w:themeColor="text1"/>
          <w:sz w:val="22"/>
          <w:szCs w:val="24"/>
        </w:rPr>
      </w:pPr>
      <w:r w:rsidRPr="005D797A">
        <w:rPr>
          <w:b/>
          <w:color w:val="000000" w:themeColor="text1"/>
          <w:sz w:val="22"/>
          <w:szCs w:val="24"/>
        </w:rPr>
        <w:t>УВЕДОМЛЕНИЕ</w:t>
      </w:r>
    </w:p>
    <w:p w:rsidR="005D797A" w:rsidRPr="005D797A" w:rsidRDefault="005D797A" w:rsidP="005D797A">
      <w:pPr>
        <w:pStyle w:val="ConsPlusNonformat"/>
        <w:jc w:val="center"/>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о фактах обращения в целях склонения  работника  к совершению</w:t>
      </w:r>
    </w:p>
    <w:p w:rsidR="005D797A" w:rsidRPr="005D797A" w:rsidRDefault="005D797A" w:rsidP="005D797A">
      <w:pPr>
        <w:pStyle w:val="ConsPlusNonformat"/>
        <w:jc w:val="center"/>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коррупционных правонарушений</w:t>
      </w:r>
    </w:p>
    <w:p w:rsidR="005D797A" w:rsidRPr="005D797A" w:rsidRDefault="005D797A" w:rsidP="005D797A">
      <w:pPr>
        <w:jc w:val="right"/>
        <w:rPr>
          <w:color w:val="000000" w:themeColor="text1"/>
          <w:sz w:val="22"/>
          <w:szCs w:val="24"/>
        </w:rPr>
      </w:pP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1.  Уведомляю о факте обращения в целях склонения меня к </w:t>
      </w:r>
      <w:proofErr w:type="gramStart"/>
      <w:r w:rsidRPr="005D797A">
        <w:rPr>
          <w:rFonts w:ascii="Times New Roman" w:hAnsi="Times New Roman" w:cs="Times New Roman"/>
          <w:color w:val="000000" w:themeColor="text1"/>
          <w:sz w:val="22"/>
          <w:szCs w:val="24"/>
        </w:rPr>
        <w:t>коррупционному</w:t>
      </w:r>
      <w:proofErr w:type="gramEnd"/>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правонарушению (далее - склонение к правонарушению) со стороны </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___________________________________________________________</w:t>
      </w:r>
    </w:p>
    <w:p w:rsidR="005D797A" w:rsidRPr="005D797A" w:rsidRDefault="005D797A" w:rsidP="005D797A">
      <w:pPr>
        <w:pStyle w:val="ConsPlusNonformat"/>
        <w:jc w:val="center"/>
        <w:rPr>
          <w:rFonts w:ascii="Times New Roman" w:hAnsi="Times New Roman" w:cs="Times New Roman"/>
          <w:color w:val="000000" w:themeColor="text1"/>
          <w:sz w:val="22"/>
          <w:szCs w:val="24"/>
        </w:rPr>
      </w:pPr>
      <w:proofErr w:type="gramStart"/>
      <w:r w:rsidRPr="005D797A">
        <w:rPr>
          <w:rFonts w:ascii="Times New Roman" w:hAnsi="Times New Roman" w:cs="Times New Roman"/>
          <w:color w:val="000000" w:themeColor="text1"/>
          <w:sz w:val="22"/>
          <w:szCs w:val="24"/>
        </w:rPr>
        <w:t>(указывается Ф.И.О., должность, все известные сведения о лице, склоняющем</w:t>
      </w:r>
      <w:proofErr w:type="gramEnd"/>
    </w:p>
    <w:p w:rsidR="005D797A" w:rsidRPr="005D797A" w:rsidRDefault="005D797A" w:rsidP="005D797A">
      <w:pPr>
        <w:pStyle w:val="ConsPlusNonformat"/>
        <w:jc w:val="center"/>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к правонарушению)</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    2.  Склонение к правонарушению производилось в целях осуществления мною</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__________________________________________________________________</w:t>
      </w:r>
    </w:p>
    <w:p w:rsidR="005D797A" w:rsidRPr="005D797A" w:rsidRDefault="005D797A" w:rsidP="005D797A">
      <w:pPr>
        <w:pStyle w:val="ConsPlusNonformat"/>
        <w:jc w:val="center"/>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(указывается сущность предполагаемого правонарушения)</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    3. Склонение к правонарушению осуществлялось посредством ________________________________________________________________</w:t>
      </w:r>
    </w:p>
    <w:p w:rsidR="005D797A" w:rsidRPr="005D797A" w:rsidRDefault="005D797A" w:rsidP="005D797A">
      <w:pPr>
        <w:pStyle w:val="ConsPlusNonformat"/>
        <w:jc w:val="center"/>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(способ склонения: подкуп, угроза, обман и т.д.)</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    4.   </w:t>
      </w:r>
      <w:proofErr w:type="gramStart"/>
      <w:r w:rsidRPr="005D797A">
        <w:rPr>
          <w:rFonts w:ascii="Times New Roman" w:hAnsi="Times New Roman" w:cs="Times New Roman"/>
          <w:color w:val="000000" w:themeColor="text1"/>
          <w:sz w:val="22"/>
          <w:szCs w:val="24"/>
        </w:rPr>
        <w:t>Выгода,   преследуемая   работником Учреждения (Предприятия, предполагаемые последствия _____________________________________</w:t>
      </w:r>
      <w:proofErr w:type="gramEnd"/>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    5. Склонение к правонарушению произошло в __ час</w:t>
      </w:r>
      <w:proofErr w:type="gramStart"/>
      <w:r w:rsidRPr="005D797A">
        <w:rPr>
          <w:rFonts w:ascii="Times New Roman" w:hAnsi="Times New Roman" w:cs="Times New Roman"/>
          <w:color w:val="000000" w:themeColor="text1"/>
          <w:sz w:val="22"/>
          <w:szCs w:val="24"/>
        </w:rPr>
        <w:t>.</w:t>
      </w:r>
      <w:proofErr w:type="gramEnd"/>
      <w:r w:rsidRPr="005D797A">
        <w:rPr>
          <w:rFonts w:ascii="Times New Roman" w:hAnsi="Times New Roman" w:cs="Times New Roman"/>
          <w:color w:val="000000" w:themeColor="text1"/>
          <w:sz w:val="22"/>
          <w:szCs w:val="24"/>
        </w:rPr>
        <w:t xml:space="preserve"> __ </w:t>
      </w:r>
      <w:proofErr w:type="gramStart"/>
      <w:r w:rsidRPr="005D797A">
        <w:rPr>
          <w:rFonts w:ascii="Times New Roman" w:hAnsi="Times New Roman" w:cs="Times New Roman"/>
          <w:color w:val="000000" w:themeColor="text1"/>
          <w:sz w:val="22"/>
          <w:szCs w:val="24"/>
        </w:rPr>
        <w:t>м</w:t>
      </w:r>
      <w:proofErr w:type="gramEnd"/>
      <w:r w:rsidRPr="005D797A">
        <w:rPr>
          <w:rFonts w:ascii="Times New Roman" w:hAnsi="Times New Roman" w:cs="Times New Roman"/>
          <w:color w:val="000000" w:themeColor="text1"/>
          <w:sz w:val="22"/>
          <w:szCs w:val="24"/>
        </w:rPr>
        <w:t>ин.</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"__"_________ 20__ г. в _________________________________________</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                                                                                      (город, адрес)</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    6. Склонение к правонарушению производилось ______________________________________________________________</w:t>
      </w:r>
    </w:p>
    <w:p w:rsidR="005D797A" w:rsidRPr="005D797A" w:rsidRDefault="005D797A" w:rsidP="005D797A">
      <w:pPr>
        <w:pStyle w:val="ConsPlusNonformat"/>
        <w:jc w:val="center"/>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(обстоятельства склонения: телефонный разговор, личная встреча, почта и др.)</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    7.  К совершению коррупционных правонарушений имеют отношение следующие лица _________________________________________________</w:t>
      </w:r>
    </w:p>
    <w:p w:rsidR="005D797A" w:rsidRPr="005D797A" w:rsidRDefault="005D797A" w:rsidP="005D797A">
      <w:pPr>
        <w:pStyle w:val="ConsPlusNonformat"/>
        <w:ind w:right="-568"/>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                                        (указываются сведения о лицах, имеющих отношение к данному делу и свидетелях)</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    8.  </w:t>
      </w:r>
      <w:proofErr w:type="gramStart"/>
      <w:r w:rsidRPr="005D797A">
        <w:rPr>
          <w:rFonts w:ascii="Times New Roman" w:hAnsi="Times New Roman" w:cs="Times New Roman"/>
          <w:color w:val="000000" w:themeColor="text1"/>
          <w:sz w:val="22"/>
          <w:szCs w:val="24"/>
        </w:rPr>
        <w:t>Для  разбирательства  по  существу  представляют  интерес следующие</w:t>
      </w:r>
      <w:proofErr w:type="gramEnd"/>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сведения: _________________________________________________________________</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 xml:space="preserve">          (указываются иные известные сведения, представляющие интерес для   разбирательства дела)</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_____________________________                                     _________</w:t>
      </w:r>
    </w:p>
    <w:p w:rsidR="005D797A" w:rsidRPr="005D797A" w:rsidRDefault="005D797A" w:rsidP="005D797A">
      <w:pPr>
        <w:pStyle w:val="ConsPlusNonformat"/>
        <w:jc w:val="both"/>
        <w:rPr>
          <w:rFonts w:ascii="Times New Roman" w:hAnsi="Times New Roman" w:cs="Times New Roman"/>
          <w:color w:val="000000" w:themeColor="text1"/>
          <w:sz w:val="22"/>
          <w:szCs w:val="24"/>
        </w:rPr>
      </w:pPr>
      <w:r w:rsidRPr="005D797A">
        <w:rPr>
          <w:rFonts w:ascii="Times New Roman" w:hAnsi="Times New Roman" w:cs="Times New Roman"/>
          <w:color w:val="000000" w:themeColor="text1"/>
          <w:sz w:val="22"/>
          <w:szCs w:val="24"/>
        </w:rPr>
        <w:t>(дата заполнения уведомления)                                                                                                  (подпись)</w:t>
      </w:r>
    </w:p>
    <w:p w:rsidR="005D797A" w:rsidRPr="005D797A" w:rsidRDefault="005D797A" w:rsidP="005D797A">
      <w:pPr>
        <w:pStyle w:val="ConsPlusNormal"/>
        <w:jc w:val="both"/>
        <w:rPr>
          <w:rFonts w:ascii="Times New Roman" w:hAnsi="Times New Roman" w:cs="Times New Roman"/>
          <w:color w:val="000000" w:themeColor="text1"/>
          <w:szCs w:val="24"/>
        </w:rPr>
      </w:pPr>
    </w:p>
    <w:p w:rsidR="005D797A" w:rsidRPr="005D797A" w:rsidRDefault="005D797A" w:rsidP="005D797A">
      <w:pPr>
        <w:ind w:firstLine="709"/>
        <w:jc w:val="both"/>
        <w:rPr>
          <w:color w:val="000000" w:themeColor="text1"/>
          <w:sz w:val="22"/>
          <w:szCs w:val="24"/>
        </w:rPr>
      </w:pPr>
      <w:r w:rsidRPr="005D797A">
        <w:rPr>
          <w:color w:val="000000" w:themeColor="text1"/>
          <w:sz w:val="22"/>
          <w:szCs w:val="24"/>
        </w:rPr>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rsidR="005D797A" w:rsidRPr="005D797A" w:rsidRDefault="005D797A" w:rsidP="005D797A">
      <w:pPr>
        <w:ind w:firstLine="709"/>
        <w:jc w:val="both"/>
        <w:rPr>
          <w:color w:val="000000" w:themeColor="text1"/>
          <w:sz w:val="22"/>
          <w:szCs w:val="24"/>
        </w:rPr>
      </w:pPr>
    </w:p>
    <w:p w:rsidR="005D797A" w:rsidRPr="005D797A" w:rsidRDefault="005D797A" w:rsidP="005D797A">
      <w:pPr>
        <w:jc w:val="both"/>
        <w:rPr>
          <w:color w:val="000000" w:themeColor="text1"/>
          <w:sz w:val="22"/>
          <w:szCs w:val="24"/>
        </w:rPr>
      </w:pPr>
    </w:p>
    <w:p w:rsidR="005D797A" w:rsidRPr="005D797A" w:rsidRDefault="005D797A" w:rsidP="005D797A">
      <w:pPr>
        <w:jc w:val="both"/>
        <w:rPr>
          <w:color w:val="000000" w:themeColor="text1"/>
          <w:sz w:val="22"/>
          <w:szCs w:val="24"/>
        </w:rPr>
      </w:pPr>
      <w:r w:rsidRPr="005D797A">
        <w:rPr>
          <w:color w:val="000000" w:themeColor="text1"/>
          <w:sz w:val="22"/>
          <w:szCs w:val="24"/>
        </w:rPr>
        <w:t>«__» _________ 20__ г. ____________  _________________________________</w:t>
      </w:r>
    </w:p>
    <w:p w:rsidR="005D797A" w:rsidRPr="005D797A" w:rsidRDefault="005D797A" w:rsidP="005D797A">
      <w:pPr>
        <w:jc w:val="both"/>
        <w:rPr>
          <w:color w:val="000000" w:themeColor="text1"/>
          <w:sz w:val="22"/>
          <w:szCs w:val="24"/>
        </w:rPr>
      </w:pPr>
    </w:p>
    <w:p w:rsidR="005D797A" w:rsidRPr="005D797A" w:rsidRDefault="005D797A" w:rsidP="005D797A">
      <w:pPr>
        <w:ind w:left="3540" w:firstLine="708"/>
        <w:jc w:val="both"/>
        <w:rPr>
          <w:color w:val="000000" w:themeColor="text1"/>
          <w:sz w:val="22"/>
          <w:szCs w:val="24"/>
          <w:vertAlign w:val="superscript"/>
        </w:rPr>
      </w:pPr>
      <w:r w:rsidRPr="005D797A">
        <w:rPr>
          <w:color w:val="000000" w:themeColor="text1"/>
          <w:sz w:val="22"/>
          <w:szCs w:val="24"/>
          <w:vertAlign w:val="superscript"/>
        </w:rPr>
        <w:t>(подпись, ФИО)</w:t>
      </w:r>
    </w:p>
    <w:p w:rsidR="005D797A" w:rsidRPr="005D797A" w:rsidRDefault="005D797A" w:rsidP="005D797A">
      <w:pPr>
        <w:jc w:val="both"/>
        <w:rPr>
          <w:color w:val="000000" w:themeColor="text1"/>
          <w:sz w:val="22"/>
          <w:szCs w:val="24"/>
        </w:rPr>
      </w:pPr>
      <w:r w:rsidRPr="005D797A">
        <w:rPr>
          <w:color w:val="000000" w:themeColor="text1"/>
          <w:sz w:val="22"/>
          <w:szCs w:val="24"/>
        </w:rPr>
        <w:t>Уведомление зарегистрировано «__» _____________ 20__г.</w:t>
      </w:r>
    </w:p>
    <w:p w:rsidR="005D797A" w:rsidRPr="005D797A" w:rsidRDefault="005D797A" w:rsidP="005D797A">
      <w:pPr>
        <w:jc w:val="both"/>
        <w:rPr>
          <w:color w:val="000000" w:themeColor="text1"/>
          <w:sz w:val="22"/>
          <w:szCs w:val="24"/>
        </w:rPr>
      </w:pPr>
      <w:r w:rsidRPr="005D797A">
        <w:rPr>
          <w:color w:val="000000" w:themeColor="text1"/>
          <w:sz w:val="22"/>
          <w:szCs w:val="24"/>
        </w:rPr>
        <w:t>Регистрационный № __________________</w:t>
      </w:r>
    </w:p>
    <w:p w:rsidR="005D797A" w:rsidRPr="005D797A" w:rsidRDefault="005D797A" w:rsidP="005D797A">
      <w:pPr>
        <w:jc w:val="both"/>
        <w:rPr>
          <w:color w:val="000000" w:themeColor="text1"/>
          <w:sz w:val="22"/>
          <w:szCs w:val="24"/>
        </w:rPr>
      </w:pPr>
      <w:r w:rsidRPr="005D797A">
        <w:rPr>
          <w:color w:val="000000" w:themeColor="text1"/>
          <w:sz w:val="22"/>
          <w:szCs w:val="24"/>
        </w:rPr>
        <w:t>______________________________________</w:t>
      </w:r>
    </w:p>
    <w:p w:rsidR="005D797A" w:rsidRPr="005D797A" w:rsidRDefault="005D797A" w:rsidP="005D797A">
      <w:pPr>
        <w:ind w:firstLine="708"/>
        <w:jc w:val="both"/>
        <w:rPr>
          <w:color w:val="000000" w:themeColor="text1"/>
          <w:sz w:val="22"/>
          <w:szCs w:val="24"/>
          <w:vertAlign w:val="superscript"/>
        </w:rPr>
      </w:pPr>
      <w:r w:rsidRPr="005D797A">
        <w:rPr>
          <w:color w:val="000000" w:themeColor="text1"/>
          <w:sz w:val="22"/>
          <w:szCs w:val="24"/>
          <w:vertAlign w:val="superscript"/>
        </w:rPr>
        <w:t>(подпись, ФИО, должность специалиста)</w:t>
      </w:r>
    </w:p>
    <w:p w:rsidR="005D797A" w:rsidRPr="005D797A" w:rsidRDefault="005D797A" w:rsidP="005D797A">
      <w:pPr>
        <w:rPr>
          <w:color w:val="000000" w:themeColor="text1"/>
          <w:sz w:val="24"/>
          <w:szCs w:val="24"/>
        </w:rPr>
        <w:sectPr w:rsidR="005D797A" w:rsidRPr="005D797A">
          <w:pgSz w:w="11906" w:h="16838"/>
          <w:pgMar w:top="1134" w:right="849" w:bottom="851" w:left="1560" w:header="708" w:footer="708" w:gutter="0"/>
          <w:cols w:space="720"/>
        </w:sectPr>
      </w:pPr>
    </w:p>
    <w:p w:rsidR="005D797A" w:rsidRPr="005D797A" w:rsidRDefault="005D797A" w:rsidP="005D797A">
      <w:pPr>
        <w:jc w:val="right"/>
        <w:rPr>
          <w:rFonts w:eastAsiaTheme="minorHAnsi"/>
          <w:color w:val="000000" w:themeColor="text1"/>
          <w:sz w:val="24"/>
          <w:szCs w:val="24"/>
        </w:rPr>
      </w:pPr>
      <w:r w:rsidRPr="005D797A">
        <w:rPr>
          <w:rFonts w:eastAsiaTheme="minorHAnsi"/>
          <w:color w:val="000000" w:themeColor="text1"/>
          <w:sz w:val="24"/>
          <w:szCs w:val="24"/>
        </w:rPr>
        <w:lastRenderedPageBreak/>
        <w:t>Приложение 2</w:t>
      </w:r>
    </w:p>
    <w:p w:rsidR="005D797A" w:rsidRPr="005D797A" w:rsidRDefault="005D797A" w:rsidP="005D797A">
      <w:pPr>
        <w:pStyle w:val="Default"/>
        <w:jc w:val="right"/>
        <w:rPr>
          <w:rFonts w:eastAsia="Times New Roman"/>
          <w:color w:val="000000" w:themeColor="text1"/>
        </w:rPr>
      </w:pPr>
      <w:r w:rsidRPr="005D797A">
        <w:rPr>
          <w:rFonts w:eastAsia="Times New Roman"/>
          <w:color w:val="000000" w:themeColor="text1"/>
        </w:rPr>
        <w:t xml:space="preserve">к Положению о порядке уведомления </w:t>
      </w:r>
    </w:p>
    <w:p w:rsidR="005D797A" w:rsidRPr="005D797A" w:rsidRDefault="005D797A" w:rsidP="005D797A">
      <w:pPr>
        <w:pStyle w:val="Default"/>
        <w:jc w:val="right"/>
        <w:rPr>
          <w:rFonts w:eastAsia="Times New Roman"/>
          <w:color w:val="000000" w:themeColor="text1"/>
        </w:rPr>
      </w:pPr>
      <w:r w:rsidRPr="005D797A">
        <w:rPr>
          <w:color w:val="000000" w:themeColor="text1"/>
        </w:rPr>
        <w:t>руководителя</w:t>
      </w:r>
      <w:r w:rsidRPr="005D797A">
        <w:rPr>
          <w:rFonts w:eastAsia="Times New Roman"/>
          <w:color w:val="000000" w:themeColor="text1"/>
        </w:rPr>
        <w:t xml:space="preserve"> о фактах обращения в целях склонения </w:t>
      </w:r>
    </w:p>
    <w:p w:rsidR="005D797A" w:rsidRPr="005D797A" w:rsidRDefault="005D797A" w:rsidP="005D797A">
      <w:pPr>
        <w:pStyle w:val="Default"/>
        <w:jc w:val="right"/>
        <w:rPr>
          <w:rFonts w:eastAsia="Times New Roman"/>
          <w:color w:val="000000" w:themeColor="text1"/>
        </w:rPr>
      </w:pPr>
      <w:r w:rsidRPr="005D797A">
        <w:rPr>
          <w:rFonts w:eastAsia="Times New Roman"/>
          <w:color w:val="000000" w:themeColor="text1"/>
        </w:rPr>
        <w:t xml:space="preserve">к совершению коррупционных правонарушений </w:t>
      </w:r>
    </w:p>
    <w:p w:rsidR="005D797A" w:rsidRPr="005D797A" w:rsidRDefault="005D797A" w:rsidP="005D797A">
      <w:pPr>
        <w:jc w:val="right"/>
        <w:rPr>
          <w:color w:val="000000" w:themeColor="text1"/>
          <w:sz w:val="24"/>
          <w:szCs w:val="24"/>
        </w:rPr>
      </w:pPr>
    </w:p>
    <w:p w:rsidR="005D797A" w:rsidRPr="005D797A" w:rsidRDefault="005D797A" w:rsidP="005D797A">
      <w:pPr>
        <w:jc w:val="both"/>
        <w:rPr>
          <w:rFonts w:eastAsiaTheme="minorHAnsi"/>
          <w:color w:val="000000" w:themeColor="text1"/>
          <w:sz w:val="24"/>
          <w:szCs w:val="24"/>
        </w:rPr>
      </w:pPr>
    </w:p>
    <w:p w:rsidR="005D797A" w:rsidRPr="005D797A" w:rsidRDefault="005D797A" w:rsidP="005D797A">
      <w:pPr>
        <w:jc w:val="both"/>
        <w:rPr>
          <w:rFonts w:eastAsiaTheme="minorHAnsi"/>
          <w:color w:val="000000" w:themeColor="text1"/>
          <w:sz w:val="24"/>
          <w:szCs w:val="24"/>
        </w:rPr>
      </w:pPr>
    </w:p>
    <w:p w:rsidR="005D797A" w:rsidRPr="005D797A" w:rsidRDefault="005D797A" w:rsidP="005D797A">
      <w:pPr>
        <w:jc w:val="both"/>
        <w:rPr>
          <w:rFonts w:eastAsiaTheme="minorHAnsi"/>
          <w:color w:val="000000" w:themeColor="text1"/>
          <w:sz w:val="24"/>
          <w:szCs w:val="24"/>
        </w:rPr>
      </w:pPr>
    </w:p>
    <w:p w:rsidR="005D797A" w:rsidRPr="005D797A" w:rsidRDefault="005D797A" w:rsidP="005D797A">
      <w:pPr>
        <w:jc w:val="center"/>
        <w:rPr>
          <w:rFonts w:eastAsiaTheme="minorHAnsi"/>
          <w:b/>
          <w:color w:val="000000" w:themeColor="text1"/>
          <w:sz w:val="24"/>
          <w:szCs w:val="24"/>
        </w:rPr>
      </w:pPr>
      <w:r w:rsidRPr="005D797A">
        <w:rPr>
          <w:rFonts w:eastAsiaTheme="minorHAnsi"/>
          <w:b/>
          <w:color w:val="000000" w:themeColor="text1"/>
          <w:sz w:val="24"/>
          <w:szCs w:val="24"/>
        </w:rPr>
        <w:t>ЖУРНАЛ УЧЕТА УВЕДОМЛЕНИЙ</w:t>
      </w:r>
    </w:p>
    <w:p w:rsidR="005D797A" w:rsidRPr="005D797A" w:rsidRDefault="005D797A" w:rsidP="005D797A">
      <w:pPr>
        <w:pStyle w:val="Default"/>
        <w:jc w:val="center"/>
        <w:rPr>
          <w:b/>
          <w:color w:val="000000" w:themeColor="text1"/>
        </w:rPr>
      </w:pPr>
      <w:r w:rsidRPr="005D797A">
        <w:rPr>
          <w:b/>
          <w:color w:val="000000" w:themeColor="text1"/>
        </w:rPr>
        <w:t>о фактах обращен</w:t>
      </w:r>
      <w:r>
        <w:rPr>
          <w:b/>
          <w:color w:val="000000" w:themeColor="text1"/>
        </w:rPr>
        <w:t>ия в целях склонения работников</w:t>
      </w:r>
    </w:p>
    <w:p w:rsidR="005D797A" w:rsidRPr="005D797A" w:rsidRDefault="005D797A" w:rsidP="005D797A">
      <w:pPr>
        <w:pStyle w:val="Default"/>
        <w:jc w:val="center"/>
        <w:rPr>
          <w:b/>
          <w:color w:val="000000" w:themeColor="text1"/>
        </w:rPr>
      </w:pPr>
      <w:r w:rsidRPr="005D797A">
        <w:rPr>
          <w:b/>
          <w:color w:val="000000" w:themeColor="text1"/>
        </w:rPr>
        <w:t>к совершению коррупционных правонарушений</w:t>
      </w:r>
    </w:p>
    <w:p w:rsidR="005D797A" w:rsidRPr="005D797A" w:rsidRDefault="005D797A" w:rsidP="005D797A">
      <w:pPr>
        <w:pStyle w:val="Default"/>
        <w:jc w:val="center"/>
        <w:rPr>
          <w:b/>
          <w:color w:val="000000" w:themeColor="text1"/>
        </w:rPr>
      </w:pPr>
    </w:p>
    <w:p w:rsidR="005D797A" w:rsidRPr="005D797A" w:rsidRDefault="005D797A" w:rsidP="005D797A">
      <w:pPr>
        <w:pStyle w:val="Default"/>
        <w:jc w:val="center"/>
        <w:rPr>
          <w:b/>
          <w:color w:val="000000" w:themeColor="text1"/>
        </w:rPr>
      </w:pPr>
    </w:p>
    <w:tbl>
      <w:tblPr>
        <w:tblStyle w:val="a5"/>
        <w:tblW w:w="15450" w:type="dxa"/>
        <w:tblInd w:w="-459" w:type="dxa"/>
        <w:tblLayout w:type="fixed"/>
        <w:tblLook w:val="04A0" w:firstRow="1" w:lastRow="0" w:firstColumn="1" w:lastColumn="0" w:noHBand="0" w:noVBand="1"/>
      </w:tblPr>
      <w:tblGrid>
        <w:gridCol w:w="566"/>
        <w:gridCol w:w="1560"/>
        <w:gridCol w:w="1417"/>
        <w:gridCol w:w="1843"/>
        <w:gridCol w:w="2551"/>
        <w:gridCol w:w="2127"/>
        <w:gridCol w:w="1984"/>
        <w:gridCol w:w="1701"/>
        <w:gridCol w:w="1701"/>
      </w:tblGrid>
      <w:tr w:rsidR="005D797A" w:rsidRPr="005D797A" w:rsidTr="005D797A">
        <w:tc>
          <w:tcPr>
            <w:tcW w:w="567"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 xml:space="preserve">№ </w:t>
            </w:r>
            <w:proofErr w:type="gramStart"/>
            <w:r w:rsidRPr="005D797A">
              <w:rPr>
                <w:rFonts w:eastAsiaTheme="minorHAnsi"/>
                <w:color w:val="000000" w:themeColor="text1"/>
                <w:sz w:val="24"/>
                <w:szCs w:val="24"/>
              </w:rPr>
              <w:t>п</w:t>
            </w:r>
            <w:proofErr w:type="gramEnd"/>
            <w:r w:rsidRPr="005D797A">
              <w:rPr>
                <w:rFonts w:eastAsiaTheme="minorHAnsi"/>
                <w:color w:val="000000" w:themeColor="text1"/>
                <w:sz w:val="24"/>
                <w:szCs w:val="24"/>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Дата регистрации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proofErr w:type="gramStart"/>
            <w:r w:rsidRPr="005D797A">
              <w:rPr>
                <w:rFonts w:eastAsiaTheme="minorHAnsi"/>
                <w:color w:val="000000" w:themeColor="text1"/>
                <w:sz w:val="24"/>
                <w:szCs w:val="24"/>
              </w:rPr>
              <w:t>Регистра-</w:t>
            </w:r>
            <w:proofErr w:type="spellStart"/>
            <w:r w:rsidRPr="005D797A">
              <w:rPr>
                <w:rFonts w:eastAsiaTheme="minorHAnsi"/>
                <w:color w:val="000000" w:themeColor="text1"/>
                <w:sz w:val="24"/>
                <w:szCs w:val="24"/>
              </w:rPr>
              <w:t>ционный</w:t>
            </w:r>
            <w:proofErr w:type="spellEnd"/>
            <w:proofErr w:type="gramEnd"/>
            <w:r w:rsidRPr="005D797A">
              <w:rPr>
                <w:rFonts w:eastAsiaTheme="minorHAnsi"/>
                <w:color w:val="000000" w:themeColor="text1"/>
                <w:sz w:val="24"/>
                <w:szCs w:val="24"/>
              </w:rPr>
              <w:t xml:space="preserve">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ФИО, должность лица, направившего уведомление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Содержание уведомления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ФИО, должность лица, принявшего уведомление</w:t>
            </w:r>
          </w:p>
        </w:tc>
        <w:tc>
          <w:tcPr>
            <w:tcW w:w="1984" w:type="dxa"/>
            <w:tcBorders>
              <w:top w:val="single" w:sz="4" w:space="0" w:color="auto"/>
              <w:left w:val="single" w:sz="4" w:space="0" w:color="auto"/>
              <w:bottom w:val="single" w:sz="4" w:space="0" w:color="auto"/>
              <w:right w:val="single" w:sz="4" w:space="0" w:color="auto"/>
            </w:tcBorders>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Примечание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Подпись лица, направившего уведомление</w:t>
            </w:r>
          </w:p>
        </w:tc>
        <w:tc>
          <w:tcPr>
            <w:tcW w:w="1701" w:type="dxa"/>
            <w:tcBorders>
              <w:top w:val="single" w:sz="4" w:space="0" w:color="auto"/>
              <w:left w:val="single" w:sz="4" w:space="0" w:color="auto"/>
              <w:bottom w:val="single" w:sz="4" w:space="0" w:color="auto"/>
              <w:right w:val="single" w:sz="4" w:space="0" w:color="auto"/>
            </w:tcBorders>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Подпись лица, принявшего уведомление</w:t>
            </w:r>
          </w:p>
        </w:tc>
      </w:tr>
      <w:tr w:rsidR="005D797A" w:rsidRPr="005D797A" w:rsidTr="005D797A">
        <w:tc>
          <w:tcPr>
            <w:tcW w:w="567"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4</w:t>
            </w:r>
          </w:p>
        </w:tc>
        <w:tc>
          <w:tcPr>
            <w:tcW w:w="2551"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5</w:t>
            </w:r>
          </w:p>
        </w:tc>
        <w:tc>
          <w:tcPr>
            <w:tcW w:w="2127"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797A" w:rsidRPr="005D797A" w:rsidRDefault="005D797A">
            <w:pPr>
              <w:jc w:val="center"/>
              <w:rPr>
                <w:rFonts w:eastAsiaTheme="minorHAnsi"/>
                <w:color w:val="000000" w:themeColor="text1"/>
                <w:sz w:val="24"/>
                <w:szCs w:val="24"/>
                <w:lang w:eastAsia="en-US"/>
              </w:rPr>
            </w:pPr>
            <w:r w:rsidRPr="005D797A">
              <w:rPr>
                <w:rFonts w:eastAsiaTheme="minorHAnsi"/>
                <w:color w:val="000000" w:themeColor="text1"/>
                <w:sz w:val="24"/>
                <w:szCs w:val="24"/>
              </w:rPr>
              <w:t>9</w:t>
            </w:r>
          </w:p>
        </w:tc>
      </w:tr>
      <w:tr w:rsidR="005D797A" w:rsidRPr="005D797A" w:rsidTr="005D797A">
        <w:tc>
          <w:tcPr>
            <w:tcW w:w="567" w:type="dxa"/>
            <w:tcBorders>
              <w:top w:val="single" w:sz="4" w:space="0" w:color="auto"/>
              <w:left w:val="single" w:sz="4" w:space="0" w:color="auto"/>
              <w:bottom w:val="single" w:sz="4" w:space="0" w:color="auto"/>
              <w:right w:val="single" w:sz="4" w:space="0" w:color="auto"/>
            </w:tcBorders>
            <w:hideMark/>
          </w:tcPr>
          <w:p w:rsidR="005D797A" w:rsidRPr="005D797A" w:rsidRDefault="005D797A">
            <w:pPr>
              <w:jc w:val="both"/>
              <w:rPr>
                <w:rFonts w:eastAsiaTheme="minorHAnsi"/>
                <w:color w:val="000000" w:themeColor="text1"/>
                <w:sz w:val="24"/>
                <w:szCs w:val="24"/>
                <w:lang w:eastAsia="en-US"/>
              </w:rPr>
            </w:pPr>
            <w:r w:rsidRPr="005D797A">
              <w:rPr>
                <w:rFonts w:eastAsiaTheme="minorHAnsi"/>
                <w:color w:val="000000" w:themeColor="text1"/>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r>
      <w:tr w:rsidR="005D797A" w:rsidRPr="005D797A" w:rsidTr="005D797A">
        <w:tc>
          <w:tcPr>
            <w:tcW w:w="567" w:type="dxa"/>
            <w:tcBorders>
              <w:top w:val="single" w:sz="4" w:space="0" w:color="auto"/>
              <w:left w:val="single" w:sz="4" w:space="0" w:color="auto"/>
              <w:bottom w:val="single" w:sz="4" w:space="0" w:color="auto"/>
              <w:right w:val="single" w:sz="4" w:space="0" w:color="auto"/>
            </w:tcBorders>
            <w:hideMark/>
          </w:tcPr>
          <w:p w:rsidR="005D797A" w:rsidRPr="005D797A" w:rsidRDefault="005D797A">
            <w:pPr>
              <w:jc w:val="both"/>
              <w:rPr>
                <w:rFonts w:eastAsiaTheme="minorHAnsi"/>
                <w:color w:val="000000" w:themeColor="text1"/>
                <w:sz w:val="24"/>
                <w:szCs w:val="24"/>
                <w:lang w:eastAsia="en-US"/>
              </w:rPr>
            </w:pPr>
            <w:r w:rsidRPr="005D797A">
              <w:rPr>
                <w:rFonts w:eastAsiaTheme="minorHAnsi"/>
                <w:color w:val="000000" w:themeColor="text1"/>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r>
      <w:tr w:rsidR="005D797A" w:rsidRPr="005D797A" w:rsidTr="005D797A">
        <w:tc>
          <w:tcPr>
            <w:tcW w:w="567" w:type="dxa"/>
            <w:tcBorders>
              <w:top w:val="single" w:sz="4" w:space="0" w:color="auto"/>
              <w:left w:val="single" w:sz="4" w:space="0" w:color="auto"/>
              <w:bottom w:val="single" w:sz="4" w:space="0" w:color="auto"/>
              <w:right w:val="single" w:sz="4" w:space="0" w:color="auto"/>
            </w:tcBorders>
            <w:hideMark/>
          </w:tcPr>
          <w:p w:rsidR="005D797A" w:rsidRPr="005D797A" w:rsidRDefault="005D797A">
            <w:pPr>
              <w:jc w:val="both"/>
              <w:rPr>
                <w:rFonts w:eastAsiaTheme="minorHAnsi"/>
                <w:color w:val="000000" w:themeColor="text1"/>
                <w:sz w:val="24"/>
                <w:szCs w:val="24"/>
                <w:lang w:eastAsia="en-US"/>
              </w:rPr>
            </w:pPr>
            <w:r w:rsidRPr="005D797A">
              <w:rPr>
                <w:rFonts w:eastAsiaTheme="minorHAnsi"/>
                <w:color w:val="000000" w:themeColor="text1"/>
                <w:sz w:val="24"/>
                <w:szCs w:val="24"/>
              </w:rPr>
              <w:t>3.</w:t>
            </w:r>
          </w:p>
        </w:tc>
        <w:tc>
          <w:tcPr>
            <w:tcW w:w="1560"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5D797A" w:rsidRPr="005D797A" w:rsidRDefault="005D797A">
            <w:pPr>
              <w:jc w:val="both"/>
              <w:rPr>
                <w:rFonts w:eastAsiaTheme="minorHAnsi"/>
                <w:color w:val="000000" w:themeColor="text1"/>
                <w:sz w:val="24"/>
                <w:szCs w:val="24"/>
                <w:lang w:eastAsia="en-US"/>
              </w:rPr>
            </w:pPr>
          </w:p>
        </w:tc>
      </w:tr>
    </w:tbl>
    <w:p w:rsidR="005D797A" w:rsidRPr="005D797A" w:rsidRDefault="005D797A" w:rsidP="005D797A">
      <w:pPr>
        <w:jc w:val="both"/>
        <w:rPr>
          <w:rFonts w:eastAsiaTheme="minorHAnsi"/>
          <w:color w:val="000000" w:themeColor="text1"/>
          <w:sz w:val="24"/>
          <w:szCs w:val="24"/>
          <w:lang w:eastAsia="en-US"/>
        </w:rPr>
      </w:pPr>
    </w:p>
    <w:p w:rsidR="005D797A" w:rsidRPr="005D797A" w:rsidRDefault="005D797A" w:rsidP="005D797A">
      <w:pPr>
        <w:jc w:val="both"/>
        <w:rPr>
          <w:rFonts w:eastAsiaTheme="minorHAnsi"/>
          <w:color w:val="000000" w:themeColor="text1"/>
          <w:sz w:val="24"/>
          <w:szCs w:val="24"/>
        </w:rPr>
      </w:pPr>
    </w:p>
    <w:p w:rsidR="005D797A" w:rsidRPr="005D797A" w:rsidRDefault="005D797A" w:rsidP="005D797A">
      <w:pPr>
        <w:jc w:val="both"/>
        <w:rPr>
          <w:rFonts w:eastAsiaTheme="minorHAnsi"/>
          <w:color w:val="000000" w:themeColor="text1"/>
          <w:sz w:val="24"/>
          <w:szCs w:val="24"/>
        </w:rPr>
      </w:pPr>
    </w:p>
    <w:p w:rsidR="005D797A" w:rsidRPr="005D797A" w:rsidRDefault="005D797A" w:rsidP="005D797A">
      <w:pPr>
        <w:jc w:val="both"/>
        <w:rPr>
          <w:rFonts w:eastAsiaTheme="minorHAnsi"/>
          <w:color w:val="000000" w:themeColor="text1"/>
          <w:sz w:val="24"/>
          <w:szCs w:val="24"/>
        </w:rPr>
      </w:pPr>
    </w:p>
    <w:p w:rsidR="005D797A" w:rsidRPr="005D797A" w:rsidRDefault="005D797A" w:rsidP="005D797A">
      <w:pPr>
        <w:ind w:firstLine="708"/>
        <w:jc w:val="both"/>
        <w:rPr>
          <w:color w:val="000000" w:themeColor="text1"/>
          <w:sz w:val="24"/>
          <w:szCs w:val="24"/>
        </w:rPr>
      </w:pPr>
    </w:p>
    <w:p w:rsidR="003B0CCE" w:rsidRPr="005D797A" w:rsidRDefault="003B0CCE" w:rsidP="005D797A">
      <w:pPr>
        <w:ind w:firstLine="851"/>
        <w:jc w:val="both"/>
        <w:rPr>
          <w:b/>
          <w:sz w:val="24"/>
          <w:szCs w:val="24"/>
        </w:rPr>
      </w:pPr>
    </w:p>
    <w:sectPr w:rsidR="003B0CCE" w:rsidRPr="005D797A" w:rsidSect="005D797A">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C8B" w:rsidRDefault="00C83C8B" w:rsidP="005D797A">
      <w:r>
        <w:separator/>
      </w:r>
    </w:p>
  </w:endnote>
  <w:endnote w:type="continuationSeparator" w:id="0">
    <w:p w:rsidR="00C83C8B" w:rsidRDefault="00C83C8B" w:rsidP="005D7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C8B" w:rsidRDefault="00C83C8B" w:rsidP="005D797A">
      <w:r>
        <w:separator/>
      </w:r>
    </w:p>
  </w:footnote>
  <w:footnote w:type="continuationSeparator" w:id="0">
    <w:p w:rsidR="00C83C8B" w:rsidRDefault="00C83C8B" w:rsidP="005D797A">
      <w:r>
        <w:continuationSeparator/>
      </w:r>
    </w:p>
  </w:footnote>
  <w:footnote w:id="1">
    <w:p w:rsidR="005D797A" w:rsidRDefault="005D797A" w:rsidP="005D797A">
      <w:pPr>
        <w:pStyle w:val="aa"/>
        <w:ind w:firstLine="426"/>
      </w:pPr>
      <w:r>
        <w:rPr>
          <w:rStyle w:val="ac"/>
        </w:rPr>
        <w:footnoteRef/>
      </w:r>
      <w:r>
        <w:t xml:space="preserve"> При необходимости </w:t>
      </w:r>
      <w:proofErr w:type="gramStart"/>
      <w:r>
        <w:t>исходя из вида учреждения указывается</w:t>
      </w:r>
      <w:proofErr w:type="gramEnd"/>
      <w:r>
        <w:t xml:space="preserve"> Федеральный закон от 18.07.2011 № 223-ФЗ «О закупках товаров, работ, услуг отдельными видами юридических лиц».</w:t>
      </w:r>
    </w:p>
  </w:footnote>
  <w:footnote w:id="2">
    <w:p w:rsidR="005D797A" w:rsidRDefault="005D797A" w:rsidP="005D797A">
      <w:pPr>
        <w:pStyle w:val="aa"/>
      </w:pPr>
      <w:r>
        <w:rPr>
          <w:rStyle w:val="ac"/>
        </w:rPr>
        <w:footnoteRef/>
      </w:r>
      <w:r>
        <w:t> Федеральные законы, регулирующие отношения, которые возникают в определенной сфере, например, в сфере образования (Федеральный закон от 29.12.2012 № 273-ФЗ «Об образовании в Российской Федерации</w:t>
      </w:r>
      <w:proofErr w:type="gramStart"/>
      <w:r>
        <w:t xml:space="preserve">»,), </w:t>
      </w:r>
      <w:proofErr w:type="gramEnd"/>
      <w:r>
        <w:t>содержат понятие конфликта интересов с учетом особенностей сферы общественных отношений, которые они регулируют.</w:t>
      </w:r>
    </w:p>
  </w:footnote>
  <w:footnote w:id="3">
    <w:p w:rsidR="005D797A" w:rsidRDefault="005D797A" w:rsidP="005D797A">
      <w:pPr>
        <w:keepNext/>
        <w:keepLines/>
        <w:tabs>
          <w:tab w:val="left" w:pos="0"/>
          <w:tab w:val="left" w:pos="993"/>
        </w:tabs>
        <w:ind w:firstLine="426"/>
        <w:jc w:val="both"/>
      </w:pPr>
      <w:r>
        <w:rPr>
          <w:rStyle w:val="ac"/>
        </w:rPr>
        <w:footnoteRef/>
      </w:r>
      <w:r>
        <w:t xml:space="preserve"> На основании Положения об антикоррупционной политике, утвержденного в конкретном государственном учреждении, утверждается план реализации антикоррупционных мероприятий.</w:t>
      </w:r>
    </w:p>
  </w:footnote>
  <w:footnote w:id="4">
    <w:p w:rsidR="005D797A" w:rsidRDefault="005D797A" w:rsidP="005D797A">
      <w:pPr>
        <w:pStyle w:val="aa"/>
      </w:pPr>
      <w:r>
        <w:rPr>
          <w:rStyle w:val="ac"/>
        </w:rPr>
        <w:footnoteRef/>
      </w:r>
      <w:r>
        <w:t> </w:t>
      </w:r>
      <w:proofErr w:type="gramStart"/>
      <w:r>
        <w:t>В отношении дарения подарков работникам образовательных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родственниками этих граждан, действует норма, закрепленная пунктом 1 статьи 575 Гражданского кодекса Российской Федерации.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283"/>
        </w:tabs>
        <w:ind w:left="644"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nsid w:val="08461B76"/>
    <w:multiLevelType w:val="hybridMultilevel"/>
    <w:tmpl w:val="65C0F934"/>
    <w:lvl w:ilvl="0" w:tplc="EA648F9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0CC479CE"/>
    <w:multiLevelType w:val="hybridMultilevel"/>
    <w:tmpl w:val="B3D6AB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112E43CB"/>
    <w:multiLevelType w:val="hybridMultilevel"/>
    <w:tmpl w:val="273459EC"/>
    <w:lvl w:ilvl="0" w:tplc="EA648F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AB6345F"/>
    <w:multiLevelType w:val="hybridMultilevel"/>
    <w:tmpl w:val="5514407A"/>
    <w:lvl w:ilvl="0" w:tplc="3A705A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AB1D69"/>
    <w:multiLevelType w:val="hybridMultilevel"/>
    <w:tmpl w:val="024C9D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45A1615"/>
    <w:multiLevelType w:val="hybridMultilevel"/>
    <w:tmpl w:val="CCF69BC4"/>
    <w:lvl w:ilvl="0" w:tplc="C63800A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
    <w:nsid w:val="34A963B9"/>
    <w:multiLevelType w:val="hybridMultilevel"/>
    <w:tmpl w:val="B3D6AB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65C30BC"/>
    <w:multiLevelType w:val="multilevel"/>
    <w:tmpl w:val="3618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6814C7"/>
    <w:multiLevelType w:val="hybridMultilevel"/>
    <w:tmpl w:val="5514407A"/>
    <w:lvl w:ilvl="0" w:tplc="3A705A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B0365B"/>
    <w:multiLevelType w:val="hybridMultilevel"/>
    <w:tmpl w:val="242AD152"/>
    <w:lvl w:ilvl="0" w:tplc="EA648F9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602C4453"/>
    <w:multiLevelType w:val="hybridMultilevel"/>
    <w:tmpl w:val="AAE0CCDE"/>
    <w:lvl w:ilvl="0" w:tplc="C63800A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70CF0C90"/>
    <w:multiLevelType w:val="hybridMultilevel"/>
    <w:tmpl w:val="5514407A"/>
    <w:lvl w:ilvl="0" w:tplc="3A705A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5F252F"/>
    <w:multiLevelType w:val="hybridMultilevel"/>
    <w:tmpl w:val="4B207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FD15C2"/>
    <w:multiLevelType w:val="hybridMultilevel"/>
    <w:tmpl w:val="C712ABDE"/>
    <w:lvl w:ilvl="0" w:tplc="EA648F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2"/>
  </w:num>
  <w:num w:numId="5">
    <w:abstractNumId w:val="9"/>
  </w:num>
  <w:num w:numId="6">
    <w:abstractNumId w:val="13"/>
  </w:num>
  <w:num w:numId="7">
    <w:abstractNumId w:val="12"/>
  </w:num>
  <w:num w:numId="8">
    <w:abstractNumId w:val="0"/>
  </w:num>
  <w:num w:numId="9">
    <w:abstractNumId w:val="3"/>
  </w:num>
  <w:num w:numId="10">
    <w:abstractNumId w:val="14"/>
  </w:num>
  <w:num w:numId="11">
    <w:abstractNumId w:val="10"/>
  </w:num>
  <w:num w:numId="12">
    <w:abstractNumId w:val="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836"/>
    <w:rsid w:val="00114FBA"/>
    <w:rsid w:val="001F09B0"/>
    <w:rsid w:val="002215E7"/>
    <w:rsid w:val="00342B13"/>
    <w:rsid w:val="00355A10"/>
    <w:rsid w:val="003B0CCE"/>
    <w:rsid w:val="005D089E"/>
    <w:rsid w:val="005D797A"/>
    <w:rsid w:val="005F7A96"/>
    <w:rsid w:val="0071209E"/>
    <w:rsid w:val="00AA6A62"/>
    <w:rsid w:val="00B21989"/>
    <w:rsid w:val="00B9457F"/>
    <w:rsid w:val="00C06EFF"/>
    <w:rsid w:val="00C83C8B"/>
    <w:rsid w:val="00CE2836"/>
    <w:rsid w:val="00D03858"/>
    <w:rsid w:val="00D03CE8"/>
    <w:rsid w:val="00D93381"/>
    <w:rsid w:val="00E43FDC"/>
    <w:rsid w:val="00E50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CC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0CCE"/>
    <w:pPr>
      <w:spacing w:before="100" w:beforeAutospacing="1" w:after="100" w:afterAutospacing="1"/>
    </w:pPr>
    <w:rPr>
      <w:sz w:val="24"/>
      <w:szCs w:val="24"/>
    </w:rPr>
  </w:style>
  <w:style w:type="character" w:customStyle="1" w:styleId="apple-converted-space">
    <w:name w:val="apple-converted-space"/>
    <w:basedOn w:val="a0"/>
    <w:rsid w:val="003B0CCE"/>
  </w:style>
  <w:style w:type="character" w:styleId="a4">
    <w:name w:val="Hyperlink"/>
    <w:basedOn w:val="a0"/>
    <w:uiPriority w:val="99"/>
    <w:semiHidden/>
    <w:unhideWhenUsed/>
    <w:rsid w:val="003B0CCE"/>
    <w:rPr>
      <w:color w:val="0000FF"/>
      <w:u w:val="single"/>
    </w:rPr>
  </w:style>
  <w:style w:type="table" w:styleId="a5">
    <w:name w:val="Table Grid"/>
    <w:basedOn w:val="a1"/>
    <w:uiPriority w:val="59"/>
    <w:rsid w:val="003B0CC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B0CCE"/>
    <w:rPr>
      <w:rFonts w:ascii="Tahoma" w:eastAsiaTheme="minorEastAsia" w:hAnsi="Tahoma" w:cs="Tahoma"/>
      <w:sz w:val="16"/>
      <w:szCs w:val="16"/>
    </w:rPr>
  </w:style>
  <w:style w:type="character" w:customStyle="1" w:styleId="a7">
    <w:name w:val="Текст выноски Знак"/>
    <w:basedOn w:val="a0"/>
    <w:link w:val="a6"/>
    <w:uiPriority w:val="99"/>
    <w:semiHidden/>
    <w:rsid w:val="003B0CCE"/>
    <w:rPr>
      <w:rFonts w:ascii="Tahoma" w:eastAsiaTheme="minorEastAsia" w:hAnsi="Tahoma" w:cs="Tahoma"/>
      <w:sz w:val="16"/>
      <w:szCs w:val="16"/>
      <w:lang w:eastAsia="ru-RU"/>
    </w:rPr>
  </w:style>
  <w:style w:type="character" w:styleId="a8">
    <w:name w:val="Strong"/>
    <w:basedOn w:val="a0"/>
    <w:uiPriority w:val="22"/>
    <w:qFormat/>
    <w:rsid w:val="003B0CCE"/>
    <w:rPr>
      <w:b/>
      <w:bCs/>
    </w:rPr>
  </w:style>
  <w:style w:type="character" w:customStyle="1" w:styleId="4">
    <w:name w:val="Основной текст (4)_"/>
    <w:link w:val="40"/>
    <w:locked/>
    <w:rsid w:val="003B0CCE"/>
    <w:rPr>
      <w:rFonts w:ascii="Palatino Linotype" w:eastAsia="Times New Roman" w:hAnsi="Palatino Linotype" w:cs="Palatino Linotype"/>
      <w:sz w:val="20"/>
      <w:szCs w:val="20"/>
      <w:shd w:val="clear" w:color="auto" w:fill="FFFFFF"/>
    </w:rPr>
  </w:style>
  <w:style w:type="paragraph" w:customStyle="1" w:styleId="40">
    <w:name w:val="Основной текст (4)"/>
    <w:basedOn w:val="a"/>
    <w:link w:val="4"/>
    <w:rsid w:val="003B0CCE"/>
    <w:pPr>
      <w:widowControl w:val="0"/>
      <w:shd w:val="clear" w:color="auto" w:fill="FFFFFF"/>
      <w:spacing w:after="2160" w:line="274" w:lineRule="exact"/>
    </w:pPr>
    <w:rPr>
      <w:rFonts w:ascii="Palatino Linotype" w:hAnsi="Palatino Linotype" w:cs="Palatino Linotype"/>
      <w:lang w:eastAsia="en-US"/>
    </w:rPr>
  </w:style>
  <w:style w:type="character" w:customStyle="1" w:styleId="FontStyle13">
    <w:name w:val="Font Style13"/>
    <w:rsid w:val="003B0CCE"/>
    <w:rPr>
      <w:rFonts w:ascii="Arial" w:hAnsi="Arial" w:cs="Arial"/>
      <w:sz w:val="20"/>
      <w:szCs w:val="20"/>
    </w:rPr>
  </w:style>
  <w:style w:type="paragraph" w:customStyle="1" w:styleId="31">
    <w:name w:val="Основной текст 31"/>
    <w:basedOn w:val="a"/>
    <w:rsid w:val="003B0CCE"/>
    <w:pPr>
      <w:spacing w:after="120"/>
    </w:pPr>
    <w:rPr>
      <w:sz w:val="16"/>
      <w:szCs w:val="16"/>
      <w:lang w:eastAsia="ar-SA"/>
    </w:rPr>
  </w:style>
  <w:style w:type="paragraph" w:styleId="a9">
    <w:name w:val="No Spacing"/>
    <w:basedOn w:val="a"/>
    <w:uiPriority w:val="99"/>
    <w:qFormat/>
    <w:rsid w:val="00B9457F"/>
    <w:rPr>
      <w:rFonts w:ascii="Calibri" w:eastAsia="Calibri" w:hAnsi="Calibri" w:cs="Calibri"/>
      <w:sz w:val="22"/>
      <w:szCs w:val="22"/>
      <w:lang w:val="en-US" w:eastAsia="en-US" w:bidi="en-US"/>
    </w:rPr>
  </w:style>
  <w:style w:type="paragraph" w:customStyle="1" w:styleId="1">
    <w:name w:val="Обычный1"/>
    <w:rsid w:val="00B9457F"/>
    <w:pPr>
      <w:widowControl w:val="0"/>
      <w:spacing w:after="0" w:line="240" w:lineRule="auto"/>
    </w:pPr>
    <w:rPr>
      <w:rFonts w:ascii="Times New Roman" w:eastAsia="Times New Roman" w:hAnsi="Times New Roman" w:cs="Times New Roman"/>
      <w:sz w:val="18"/>
      <w:szCs w:val="20"/>
      <w:lang w:eastAsia="ru-RU"/>
    </w:rPr>
  </w:style>
  <w:style w:type="paragraph" w:customStyle="1" w:styleId="FR2">
    <w:name w:val="FR2"/>
    <w:rsid w:val="00B9457F"/>
    <w:pPr>
      <w:widowControl w:val="0"/>
      <w:spacing w:after="0" w:line="240" w:lineRule="auto"/>
    </w:pPr>
    <w:rPr>
      <w:rFonts w:ascii="Arial" w:eastAsia="Times New Roman" w:hAnsi="Arial" w:cs="Times New Roman"/>
      <w:sz w:val="18"/>
      <w:szCs w:val="20"/>
      <w:lang w:eastAsia="ru-RU"/>
    </w:rPr>
  </w:style>
  <w:style w:type="paragraph" w:styleId="aa">
    <w:name w:val="footnote text"/>
    <w:basedOn w:val="a"/>
    <w:link w:val="ab"/>
    <w:uiPriority w:val="99"/>
    <w:semiHidden/>
    <w:unhideWhenUsed/>
    <w:rsid w:val="005D797A"/>
    <w:pPr>
      <w:ind w:firstLine="709"/>
      <w:jc w:val="both"/>
    </w:pPr>
  </w:style>
  <w:style w:type="character" w:customStyle="1" w:styleId="ab">
    <w:name w:val="Текст сноски Знак"/>
    <w:basedOn w:val="a0"/>
    <w:link w:val="aa"/>
    <w:uiPriority w:val="99"/>
    <w:semiHidden/>
    <w:rsid w:val="005D797A"/>
    <w:rPr>
      <w:rFonts w:ascii="Times New Roman" w:eastAsia="Times New Roman" w:hAnsi="Times New Roman" w:cs="Times New Roman"/>
      <w:sz w:val="20"/>
      <w:szCs w:val="20"/>
      <w:lang w:eastAsia="ru-RU"/>
    </w:rPr>
  </w:style>
  <w:style w:type="character" w:styleId="ac">
    <w:name w:val="footnote reference"/>
    <w:uiPriority w:val="99"/>
    <w:semiHidden/>
    <w:unhideWhenUsed/>
    <w:rsid w:val="005D797A"/>
    <w:rPr>
      <w:vertAlign w:val="superscript"/>
    </w:rPr>
  </w:style>
  <w:style w:type="table" w:customStyle="1" w:styleId="9">
    <w:name w:val="Сетка таблицы9"/>
    <w:basedOn w:val="a1"/>
    <w:uiPriority w:val="99"/>
    <w:rsid w:val="005D797A"/>
    <w:pPr>
      <w:spacing w:after="0" w:line="240" w:lineRule="auto"/>
      <w:jc w:val="center"/>
    </w:pPr>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uiPriority w:val="34"/>
    <w:qFormat/>
    <w:rsid w:val="005D797A"/>
    <w:pPr>
      <w:spacing w:line="360" w:lineRule="auto"/>
      <w:ind w:left="720" w:firstLine="709"/>
      <w:contextualSpacing/>
      <w:jc w:val="both"/>
    </w:pPr>
    <w:rPr>
      <w:rFonts w:asciiTheme="minorHAnsi" w:eastAsiaTheme="minorHAnsi" w:hAnsiTheme="minorHAnsi" w:cstheme="minorBidi"/>
      <w:sz w:val="22"/>
      <w:szCs w:val="22"/>
      <w:lang w:eastAsia="en-US"/>
    </w:rPr>
  </w:style>
  <w:style w:type="paragraph" w:customStyle="1" w:styleId="Default">
    <w:name w:val="Default"/>
    <w:rsid w:val="005D797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5D79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797A"/>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CC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0CCE"/>
    <w:pPr>
      <w:spacing w:before="100" w:beforeAutospacing="1" w:after="100" w:afterAutospacing="1"/>
    </w:pPr>
    <w:rPr>
      <w:sz w:val="24"/>
      <w:szCs w:val="24"/>
    </w:rPr>
  </w:style>
  <w:style w:type="character" w:customStyle="1" w:styleId="apple-converted-space">
    <w:name w:val="apple-converted-space"/>
    <w:basedOn w:val="a0"/>
    <w:rsid w:val="003B0CCE"/>
  </w:style>
  <w:style w:type="character" w:styleId="a4">
    <w:name w:val="Hyperlink"/>
    <w:basedOn w:val="a0"/>
    <w:uiPriority w:val="99"/>
    <w:semiHidden/>
    <w:unhideWhenUsed/>
    <w:rsid w:val="003B0CCE"/>
    <w:rPr>
      <w:color w:val="0000FF"/>
      <w:u w:val="single"/>
    </w:rPr>
  </w:style>
  <w:style w:type="table" w:styleId="a5">
    <w:name w:val="Table Grid"/>
    <w:basedOn w:val="a1"/>
    <w:uiPriority w:val="59"/>
    <w:rsid w:val="003B0CC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B0CCE"/>
    <w:rPr>
      <w:rFonts w:ascii="Tahoma" w:eastAsiaTheme="minorEastAsia" w:hAnsi="Tahoma" w:cs="Tahoma"/>
      <w:sz w:val="16"/>
      <w:szCs w:val="16"/>
    </w:rPr>
  </w:style>
  <w:style w:type="character" w:customStyle="1" w:styleId="a7">
    <w:name w:val="Текст выноски Знак"/>
    <w:basedOn w:val="a0"/>
    <w:link w:val="a6"/>
    <w:uiPriority w:val="99"/>
    <w:semiHidden/>
    <w:rsid w:val="003B0CCE"/>
    <w:rPr>
      <w:rFonts w:ascii="Tahoma" w:eastAsiaTheme="minorEastAsia" w:hAnsi="Tahoma" w:cs="Tahoma"/>
      <w:sz w:val="16"/>
      <w:szCs w:val="16"/>
      <w:lang w:eastAsia="ru-RU"/>
    </w:rPr>
  </w:style>
  <w:style w:type="character" w:styleId="a8">
    <w:name w:val="Strong"/>
    <w:basedOn w:val="a0"/>
    <w:uiPriority w:val="22"/>
    <w:qFormat/>
    <w:rsid w:val="003B0CCE"/>
    <w:rPr>
      <w:b/>
      <w:bCs/>
    </w:rPr>
  </w:style>
  <w:style w:type="character" w:customStyle="1" w:styleId="4">
    <w:name w:val="Основной текст (4)_"/>
    <w:link w:val="40"/>
    <w:locked/>
    <w:rsid w:val="003B0CCE"/>
    <w:rPr>
      <w:rFonts w:ascii="Palatino Linotype" w:eastAsia="Times New Roman" w:hAnsi="Palatino Linotype" w:cs="Palatino Linotype"/>
      <w:sz w:val="20"/>
      <w:szCs w:val="20"/>
      <w:shd w:val="clear" w:color="auto" w:fill="FFFFFF"/>
    </w:rPr>
  </w:style>
  <w:style w:type="paragraph" w:customStyle="1" w:styleId="40">
    <w:name w:val="Основной текст (4)"/>
    <w:basedOn w:val="a"/>
    <w:link w:val="4"/>
    <w:rsid w:val="003B0CCE"/>
    <w:pPr>
      <w:widowControl w:val="0"/>
      <w:shd w:val="clear" w:color="auto" w:fill="FFFFFF"/>
      <w:spacing w:after="2160" w:line="274" w:lineRule="exact"/>
    </w:pPr>
    <w:rPr>
      <w:rFonts w:ascii="Palatino Linotype" w:hAnsi="Palatino Linotype" w:cs="Palatino Linotype"/>
      <w:lang w:eastAsia="en-US"/>
    </w:rPr>
  </w:style>
  <w:style w:type="character" w:customStyle="1" w:styleId="FontStyle13">
    <w:name w:val="Font Style13"/>
    <w:rsid w:val="003B0CCE"/>
    <w:rPr>
      <w:rFonts w:ascii="Arial" w:hAnsi="Arial" w:cs="Arial"/>
      <w:sz w:val="20"/>
      <w:szCs w:val="20"/>
    </w:rPr>
  </w:style>
  <w:style w:type="paragraph" w:customStyle="1" w:styleId="31">
    <w:name w:val="Основной текст 31"/>
    <w:basedOn w:val="a"/>
    <w:rsid w:val="003B0CCE"/>
    <w:pPr>
      <w:spacing w:after="120"/>
    </w:pPr>
    <w:rPr>
      <w:sz w:val="16"/>
      <w:szCs w:val="16"/>
      <w:lang w:eastAsia="ar-SA"/>
    </w:rPr>
  </w:style>
  <w:style w:type="paragraph" w:styleId="a9">
    <w:name w:val="No Spacing"/>
    <w:basedOn w:val="a"/>
    <w:uiPriority w:val="99"/>
    <w:qFormat/>
    <w:rsid w:val="00B9457F"/>
    <w:rPr>
      <w:rFonts w:ascii="Calibri" w:eastAsia="Calibri" w:hAnsi="Calibri" w:cs="Calibri"/>
      <w:sz w:val="22"/>
      <w:szCs w:val="22"/>
      <w:lang w:val="en-US" w:eastAsia="en-US" w:bidi="en-US"/>
    </w:rPr>
  </w:style>
  <w:style w:type="paragraph" w:customStyle="1" w:styleId="1">
    <w:name w:val="Обычный1"/>
    <w:rsid w:val="00B9457F"/>
    <w:pPr>
      <w:widowControl w:val="0"/>
      <w:spacing w:after="0" w:line="240" w:lineRule="auto"/>
    </w:pPr>
    <w:rPr>
      <w:rFonts w:ascii="Times New Roman" w:eastAsia="Times New Roman" w:hAnsi="Times New Roman" w:cs="Times New Roman"/>
      <w:sz w:val="18"/>
      <w:szCs w:val="20"/>
      <w:lang w:eastAsia="ru-RU"/>
    </w:rPr>
  </w:style>
  <w:style w:type="paragraph" w:customStyle="1" w:styleId="FR2">
    <w:name w:val="FR2"/>
    <w:rsid w:val="00B9457F"/>
    <w:pPr>
      <w:widowControl w:val="0"/>
      <w:spacing w:after="0" w:line="240" w:lineRule="auto"/>
    </w:pPr>
    <w:rPr>
      <w:rFonts w:ascii="Arial" w:eastAsia="Times New Roman" w:hAnsi="Arial" w:cs="Times New Roman"/>
      <w:sz w:val="18"/>
      <w:szCs w:val="20"/>
      <w:lang w:eastAsia="ru-RU"/>
    </w:rPr>
  </w:style>
  <w:style w:type="paragraph" w:styleId="aa">
    <w:name w:val="footnote text"/>
    <w:basedOn w:val="a"/>
    <w:link w:val="ab"/>
    <w:uiPriority w:val="99"/>
    <w:semiHidden/>
    <w:unhideWhenUsed/>
    <w:rsid w:val="005D797A"/>
    <w:pPr>
      <w:ind w:firstLine="709"/>
      <w:jc w:val="both"/>
    </w:pPr>
  </w:style>
  <w:style w:type="character" w:customStyle="1" w:styleId="ab">
    <w:name w:val="Текст сноски Знак"/>
    <w:basedOn w:val="a0"/>
    <w:link w:val="aa"/>
    <w:uiPriority w:val="99"/>
    <w:semiHidden/>
    <w:rsid w:val="005D797A"/>
    <w:rPr>
      <w:rFonts w:ascii="Times New Roman" w:eastAsia="Times New Roman" w:hAnsi="Times New Roman" w:cs="Times New Roman"/>
      <w:sz w:val="20"/>
      <w:szCs w:val="20"/>
      <w:lang w:eastAsia="ru-RU"/>
    </w:rPr>
  </w:style>
  <w:style w:type="character" w:styleId="ac">
    <w:name w:val="footnote reference"/>
    <w:uiPriority w:val="99"/>
    <w:semiHidden/>
    <w:unhideWhenUsed/>
    <w:rsid w:val="005D797A"/>
    <w:rPr>
      <w:vertAlign w:val="superscript"/>
    </w:rPr>
  </w:style>
  <w:style w:type="table" w:customStyle="1" w:styleId="9">
    <w:name w:val="Сетка таблицы9"/>
    <w:basedOn w:val="a1"/>
    <w:uiPriority w:val="99"/>
    <w:rsid w:val="005D797A"/>
    <w:pPr>
      <w:spacing w:after="0" w:line="240" w:lineRule="auto"/>
      <w:jc w:val="center"/>
    </w:pPr>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uiPriority w:val="34"/>
    <w:qFormat/>
    <w:rsid w:val="005D797A"/>
    <w:pPr>
      <w:spacing w:line="360" w:lineRule="auto"/>
      <w:ind w:left="720" w:firstLine="709"/>
      <w:contextualSpacing/>
      <w:jc w:val="both"/>
    </w:pPr>
    <w:rPr>
      <w:rFonts w:asciiTheme="minorHAnsi" w:eastAsiaTheme="minorHAnsi" w:hAnsiTheme="minorHAnsi" w:cstheme="minorBidi"/>
      <w:sz w:val="22"/>
      <w:szCs w:val="22"/>
      <w:lang w:eastAsia="en-US"/>
    </w:rPr>
  </w:style>
  <w:style w:type="paragraph" w:customStyle="1" w:styleId="Default">
    <w:name w:val="Default"/>
    <w:rsid w:val="005D797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5D79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797A"/>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225983">
      <w:bodyDiv w:val="1"/>
      <w:marLeft w:val="0"/>
      <w:marRight w:val="0"/>
      <w:marTop w:val="0"/>
      <w:marBottom w:val="0"/>
      <w:divBdr>
        <w:top w:val="none" w:sz="0" w:space="0" w:color="auto"/>
        <w:left w:val="none" w:sz="0" w:space="0" w:color="auto"/>
        <w:bottom w:val="none" w:sz="0" w:space="0" w:color="auto"/>
        <w:right w:val="none" w:sz="0" w:space="0" w:color="auto"/>
      </w:divBdr>
    </w:div>
    <w:div w:id="1314289852">
      <w:bodyDiv w:val="1"/>
      <w:marLeft w:val="0"/>
      <w:marRight w:val="0"/>
      <w:marTop w:val="0"/>
      <w:marBottom w:val="0"/>
      <w:divBdr>
        <w:top w:val="none" w:sz="0" w:space="0" w:color="auto"/>
        <w:left w:val="none" w:sz="0" w:space="0" w:color="auto"/>
        <w:bottom w:val="none" w:sz="0" w:space="0" w:color="auto"/>
        <w:right w:val="none" w:sz="0" w:space="0" w:color="auto"/>
      </w:divBdr>
    </w:div>
    <w:div w:id="1479421129">
      <w:bodyDiv w:val="1"/>
      <w:marLeft w:val="0"/>
      <w:marRight w:val="0"/>
      <w:marTop w:val="0"/>
      <w:marBottom w:val="0"/>
      <w:divBdr>
        <w:top w:val="none" w:sz="0" w:space="0" w:color="auto"/>
        <w:left w:val="none" w:sz="0" w:space="0" w:color="auto"/>
        <w:bottom w:val="none" w:sz="0" w:space="0" w:color="auto"/>
        <w:right w:val="none" w:sz="0" w:space="0" w:color="auto"/>
      </w:divBdr>
    </w:div>
    <w:div w:id="161312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ownloads\POLOZHENIE-O-PORYADKE-UVEDOMLENIYA-RUKOVODITELYA-O-FAKTAKH-OBRASHCHENIYA-V-TSELYAKH-SKLONENIYA-K-SOVERSHENIYU-KORRUPTSIONNYKH-PRAVONARUSHENIY.docx" TargetMode="External"/><Relationship Id="rId13" Type="http://schemas.openxmlformats.org/officeDocument/2006/relationships/hyperlink" Target="file:///C:\Users\Admin\Downloads\POLOZHENIE-O-PORYADKE-UVEDOMLENIYA-RUKOVODITELYA-O-FAKTAKH-OBRASHCHENIYA-V-TSELYAKH-SKLONENIYA-K-SOVERSHENIYU-KORRUPTSIONNYKH-PRAVONARUSHENIY.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C:\Users\Admin\Downloads\POLOZHENIE-O-PORYADKE-UVEDOMLENIYA-RUKOVODITELYA-O-FAKTAKH-OBRASHCHENIYA-V-TSELYAKH-SKLONENIYA-K-SOVERSHENIYU-KORRUPTSIONNYKH-PRAVONARUSHENIY.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Admin\Downloads\POLOZHENIE-O-PORYADKE-UVEDOMLENIYA-RUKOVODITELYA-O-FAKTAKH-OBRASHCHENIYA-V-TSELYAKH-SKLONENIYA-K-SOVERSHENIYU-KORRUPTSIONNYKH-PRAVONARUSHENIY.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Admin\Downloads\POLOZHENIE-O-PORYADKE-UVEDOMLENIYA-RUKOVODITELYA-O-FAKTAKH-OBRASHCHENIYA-V-TSELYAKH-SKLONENIYA-K-SOVERSHENIYU-KORRUPTSIONNYKH-PRAVONARUSHENIY.docx" TargetMode="External"/><Relationship Id="rId4" Type="http://schemas.openxmlformats.org/officeDocument/2006/relationships/settings" Target="settings.xml"/><Relationship Id="rId9" Type="http://schemas.openxmlformats.org/officeDocument/2006/relationships/hyperlink" Target="file:///C:\Users\Admin\Downloads\POLOZHENIE-O-PORYADKE-UVEDOMLENIYA-RUKOVODITELYA-O-FAKTAKH-OBRASHCHENIYA-V-TSELYAKH-SKLONENIYA-K-SOVERSHENIYU-KORRUPTSIONNYKH-PRAVONARUSHENIY.docx" TargetMode="External"/><Relationship Id="rId14" Type="http://schemas.openxmlformats.org/officeDocument/2006/relationships/hyperlink" Target="file:///C:\Users\Admin\Downloads\POLOZHENIE-O-PORYADKE-UVEDOMLENIYA-RUKOVODITELYA-O-FAKTAKH-OBRASHCHENIYA-V-TSELYAKH-SKLONENIYA-K-SOVERSHENIYU-KORRUPTSIONNYKH-PRAVONARUSHENIY.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24</Pages>
  <Words>9485</Words>
  <Characters>54068</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2023-03-06T07:04:00Z</cp:lastPrinted>
  <dcterms:created xsi:type="dcterms:W3CDTF">2023-03-06T12:13:00Z</dcterms:created>
  <dcterms:modified xsi:type="dcterms:W3CDTF">2024-03-27T14:24:00Z</dcterms:modified>
</cp:coreProperties>
</file>